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EEA86" w14:textId="102C7FB8" w:rsidR="00F231CC" w:rsidRPr="005F7FCD" w:rsidRDefault="00202C62">
      <w:pPr>
        <w:rPr>
          <w:color w:val="auto"/>
        </w:rPr>
      </w:pPr>
      <w:r w:rsidRPr="005F7FCD">
        <w:rPr>
          <w:b/>
          <w:color w:val="auto"/>
          <w:sz w:val="28"/>
          <w:szCs w:val="22"/>
        </w:rPr>
        <w:t xml:space="preserve"> </w:t>
      </w:r>
      <w:r w:rsidR="00740E18" w:rsidRPr="005F7FCD">
        <w:rPr>
          <w:b/>
          <w:color w:val="auto"/>
          <w:sz w:val="28"/>
          <w:szCs w:val="22"/>
        </w:rPr>
        <w:t xml:space="preserve">RISK ASSESSMENT </w:t>
      </w:r>
    </w:p>
    <w:p w14:paraId="58880067" w14:textId="77777777" w:rsidR="00F231CC" w:rsidRPr="005F7FCD" w:rsidRDefault="00740E18">
      <w:pPr>
        <w:rPr>
          <w:color w:val="auto"/>
        </w:rPr>
      </w:pPr>
      <w:r w:rsidRPr="005F7FCD">
        <w:rPr>
          <w:b/>
          <w:color w:val="auto"/>
          <w:sz w:val="22"/>
          <w:szCs w:val="22"/>
        </w:rPr>
        <w:t>COMBERBACH PARISH COUNCIL (“CPC”)</w:t>
      </w:r>
    </w:p>
    <w:p w14:paraId="748454A5" w14:textId="77777777" w:rsidR="00F231CC" w:rsidRPr="005F7FCD" w:rsidRDefault="00F231CC">
      <w:pPr>
        <w:rPr>
          <w:b/>
          <w:color w:val="auto"/>
          <w:sz w:val="22"/>
          <w:szCs w:val="22"/>
        </w:rPr>
      </w:pPr>
    </w:p>
    <w:p w14:paraId="13B026FE" w14:textId="77777777" w:rsidR="00F231CC" w:rsidRPr="005F7FCD" w:rsidRDefault="00740E18">
      <w:pPr>
        <w:numPr>
          <w:ilvl w:val="0"/>
          <w:numId w:val="3"/>
        </w:numPr>
        <w:rPr>
          <w:b/>
          <w:color w:val="auto"/>
          <w:sz w:val="22"/>
          <w:szCs w:val="22"/>
        </w:rPr>
      </w:pPr>
      <w:r w:rsidRPr="005F7FCD">
        <w:rPr>
          <w:b/>
          <w:color w:val="auto"/>
          <w:sz w:val="22"/>
          <w:szCs w:val="22"/>
          <w:u w:val="single"/>
        </w:rPr>
        <w:t>Introduction</w:t>
      </w:r>
    </w:p>
    <w:p w14:paraId="67D4AB39" w14:textId="77777777" w:rsidR="00F231CC" w:rsidRPr="005F7FCD" w:rsidRDefault="00740E18">
      <w:pPr>
        <w:rPr>
          <w:color w:val="auto"/>
          <w:sz w:val="22"/>
          <w:szCs w:val="22"/>
        </w:rPr>
      </w:pPr>
      <w:r w:rsidRPr="005F7FCD">
        <w:rPr>
          <w:color w:val="auto"/>
          <w:sz w:val="22"/>
          <w:szCs w:val="22"/>
        </w:rPr>
        <w:t xml:space="preserve">CPC is a small local Council. Census 2011: 960 parishioners in 470 households.  Election 2015: 775 electors, 390 homes.  Its principal income comprises the precept and is supplemented by occasional grants for specific purposes.  From </w:t>
      </w:r>
      <w:proofErr w:type="gramStart"/>
      <w:r w:rsidRPr="005F7FCD">
        <w:rPr>
          <w:color w:val="auto"/>
          <w:sz w:val="22"/>
          <w:szCs w:val="22"/>
        </w:rPr>
        <w:t>time to time</w:t>
      </w:r>
      <w:proofErr w:type="gramEnd"/>
      <w:r w:rsidRPr="005F7FCD">
        <w:rPr>
          <w:color w:val="auto"/>
          <w:sz w:val="22"/>
          <w:szCs w:val="22"/>
        </w:rPr>
        <w:t xml:space="preserve"> grant monies or similar funds are held by the CPC on behalf of other informal Comberbach organisations.   </w:t>
      </w:r>
    </w:p>
    <w:p w14:paraId="64B99873" w14:textId="77777777" w:rsidR="00F231CC" w:rsidRPr="005F7FCD" w:rsidRDefault="00740E18">
      <w:pPr>
        <w:rPr>
          <w:color w:val="auto"/>
          <w:sz w:val="22"/>
          <w:szCs w:val="22"/>
        </w:rPr>
      </w:pPr>
      <w:r w:rsidRPr="005F7FCD">
        <w:rPr>
          <w:color w:val="auto"/>
          <w:sz w:val="22"/>
          <w:szCs w:val="22"/>
        </w:rPr>
        <w:t xml:space="preserve">CPC’s physical assets are limited and currently comprise land, </w:t>
      </w:r>
      <w:r w:rsidR="001871EB" w:rsidRPr="005F7FCD">
        <w:rPr>
          <w:color w:val="auto"/>
          <w:sz w:val="22"/>
          <w:szCs w:val="22"/>
        </w:rPr>
        <w:t xml:space="preserve">a prefabricated storage facility, </w:t>
      </w:r>
      <w:r w:rsidRPr="005F7FCD">
        <w:rPr>
          <w:color w:val="auto"/>
          <w:sz w:val="22"/>
          <w:szCs w:val="22"/>
        </w:rPr>
        <w:t xml:space="preserve">a small number of public benches and signs, and the Playground and the play equipment.  There are no direct employees save the Clerk and RFO, and CPC does not provide any significant services within the parish.  There are few occasions when CPC cash is handled either by Councillors (PCs) or the Clerk/ RFO. </w:t>
      </w:r>
    </w:p>
    <w:p w14:paraId="3F1A5F73" w14:textId="77777777" w:rsidR="00F231CC" w:rsidRPr="005F7FCD" w:rsidRDefault="00F231CC">
      <w:pPr>
        <w:rPr>
          <w:color w:val="auto"/>
          <w:sz w:val="22"/>
          <w:szCs w:val="22"/>
        </w:rPr>
      </w:pPr>
    </w:p>
    <w:p w14:paraId="71CC994A" w14:textId="77777777" w:rsidR="00F231CC" w:rsidRPr="005F7FCD" w:rsidRDefault="00740E18">
      <w:pPr>
        <w:numPr>
          <w:ilvl w:val="0"/>
          <w:numId w:val="3"/>
        </w:numPr>
        <w:rPr>
          <w:color w:val="auto"/>
        </w:rPr>
      </w:pPr>
      <w:r w:rsidRPr="005F7FCD">
        <w:rPr>
          <w:b/>
          <w:color w:val="auto"/>
          <w:u w:val="single"/>
        </w:rPr>
        <w:t>Risks and Management of Risks (table)</w:t>
      </w:r>
    </w:p>
    <w:tbl>
      <w:tblPr>
        <w:tblW w:w="15048" w:type="dxa"/>
        <w:tblInd w:w="-113" w:type="dxa"/>
        <w:tblBorders>
          <w:top w:val="single" w:sz="4" w:space="0" w:color="000001"/>
          <w:left w:val="single" w:sz="4" w:space="0" w:color="000001"/>
          <w:bottom w:val="single" w:sz="4" w:space="0" w:color="000001"/>
          <w:insideH w:val="single" w:sz="4" w:space="0" w:color="000001"/>
        </w:tblBorders>
        <w:tblCellMar>
          <w:left w:w="98" w:type="dxa"/>
        </w:tblCellMar>
        <w:tblLook w:val="0000" w:firstRow="0" w:lastRow="0" w:firstColumn="0" w:lastColumn="0" w:noHBand="0" w:noVBand="0"/>
      </w:tblPr>
      <w:tblGrid>
        <w:gridCol w:w="1605"/>
        <w:gridCol w:w="1683"/>
        <w:gridCol w:w="1496"/>
        <w:gridCol w:w="1496"/>
        <w:gridCol w:w="1870"/>
        <w:gridCol w:w="2805"/>
        <w:gridCol w:w="4093"/>
      </w:tblGrid>
      <w:tr w:rsidR="005F7FCD" w:rsidRPr="005F7FCD" w14:paraId="50AF277F" w14:textId="77777777">
        <w:trPr>
          <w:cantSplit/>
          <w:tblHeader/>
        </w:trPr>
        <w:tc>
          <w:tcPr>
            <w:tcW w:w="1604" w:type="dxa"/>
            <w:tcBorders>
              <w:top w:val="single" w:sz="4" w:space="0" w:color="000001"/>
              <w:left w:val="single" w:sz="4" w:space="0" w:color="000001"/>
              <w:bottom w:val="single" w:sz="4" w:space="0" w:color="000001"/>
            </w:tcBorders>
            <w:shd w:val="clear" w:color="auto" w:fill="B2B2B2"/>
            <w:tcMar>
              <w:left w:w="98" w:type="dxa"/>
            </w:tcMar>
          </w:tcPr>
          <w:p w14:paraId="512195E8" w14:textId="77777777" w:rsidR="00F231CC" w:rsidRPr="005F7FCD" w:rsidRDefault="00740E18">
            <w:pPr>
              <w:rPr>
                <w:b/>
                <w:color w:val="auto"/>
                <w:sz w:val="22"/>
                <w:szCs w:val="22"/>
              </w:rPr>
            </w:pPr>
            <w:r w:rsidRPr="005F7FCD">
              <w:rPr>
                <w:b/>
                <w:color w:val="auto"/>
                <w:sz w:val="22"/>
                <w:szCs w:val="22"/>
              </w:rPr>
              <w:t>Area/Item</w:t>
            </w:r>
          </w:p>
        </w:tc>
        <w:tc>
          <w:tcPr>
            <w:tcW w:w="1683" w:type="dxa"/>
            <w:tcBorders>
              <w:top w:val="single" w:sz="4" w:space="0" w:color="000001"/>
              <w:left w:val="single" w:sz="4" w:space="0" w:color="000001"/>
              <w:bottom w:val="single" w:sz="4" w:space="0" w:color="000001"/>
            </w:tcBorders>
            <w:shd w:val="clear" w:color="auto" w:fill="B2B2B2"/>
            <w:tcMar>
              <w:left w:w="98" w:type="dxa"/>
            </w:tcMar>
          </w:tcPr>
          <w:p w14:paraId="1080C006" w14:textId="77777777" w:rsidR="00F231CC" w:rsidRPr="005F7FCD" w:rsidRDefault="00740E18">
            <w:pPr>
              <w:rPr>
                <w:b/>
                <w:color w:val="auto"/>
                <w:sz w:val="22"/>
                <w:szCs w:val="22"/>
              </w:rPr>
            </w:pPr>
            <w:r w:rsidRPr="005F7FCD">
              <w:rPr>
                <w:b/>
                <w:color w:val="auto"/>
                <w:sz w:val="22"/>
                <w:szCs w:val="22"/>
              </w:rPr>
              <w:t>Risk</w:t>
            </w:r>
          </w:p>
        </w:tc>
        <w:tc>
          <w:tcPr>
            <w:tcW w:w="1496" w:type="dxa"/>
            <w:tcBorders>
              <w:top w:val="single" w:sz="4" w:space="0" w:color="000001"/>
              <w:left w:val="single" w:sz="4" w:space="0" w:color="000001"/>
              <w:bottom w:val="single" w:sz="4" w:space="0" w:color="000001"/>
            </w:tcBorders>
            <w:shd w:val="clear" w:color="auto" w:fill="B2B2B2"/>
            <w:tcMar>
              <w:left w:w="98" w:type="dxa"/>
            </w:tcMar>
          </w:tcPr>
          <w:p w14:paraId="36535862" w14:textId="77777777" w:rsidR="00F231CC" w:rsidRPr="005F7FCD" w:rsidRDefault="00740E18">
            <w:pPr>
              <w:rPr>
                <w:color w:val="auto"/>
              </w:rPr>
            </w:pPr>
            <w:r w:rsidRPr="005F7FCD">
              <w:rPr>
                <w:b/>
                <w:color w:val="auto"/>
                <w:sz w:val="22"/>
                <w:szCs w:val="22"/>
              </w:rPr>
              <w:t>Potential Impact</w:t>
            </w:r>
            <w:r w:rsidRPr="005F7FCD">
              <w:rPr>
                <w:i/>
                <w:color w:val="auto"/>
                <w:sz w:val="22"/>
                <w:szCs w:val="22"/>
              </w:rPr>
              <w:t xml:space="preserve"> </w:t>
            </w:r>
          </w:p>
          <w:p w14:paraId="367275E7" w14:textId="77777777" w:rsidR="00F231CC" w:rsidRPr="005F7FCD" w:rsidRDefault="00740E18">
            <w:pPr>
              <w:rPr>
                <w:b/>
                <w:color w:val="auto"/>
                <w:sz w:val="20"/>
              </w:rPr>
            </w:pPr>
            <w:r w:rsidRPr="005F7FCD">
              <w:rPr>
                <w:i/>
                <w:color w:val="auto"/>
                <w:sz w:val="20"/>
              </w:rPr>
              <w:t>How seriously could the occurrence of this risk affect the Council?</w:t>
            </w:r>
          </w:p>
        </w:tc>
        <w:tc>
          <w:tcPr>
            <w:tcW w:w="1496" w:type="dxa"/>
            <w:tcBorders>
              <w:top w:val="single" w:sz="4" w:space="0" w:color="000001"/>
              <w:left w:val="single" w:sz="4" w:space="0" w:color="000001"/>
              <w:bottom w:val="single" w:sz="4" w:space="0" w:color="000001"/>
            </w:tcBorders>
            <w:shd w:val="clear" w:color="auto" w:fill="B2B2B2"/>
            <w:tcMar>
              <w:left w:w="98" w:type="dxa"/>
            </w:tcMar>
          </w:tcPr>
          <w:p w14:paraId="6021F1A3" w14:textId="77777777" w:rsidR="00F231CC" w:rsidRPr="005F7FCD" w:rsidRDefault="00740E18">
            <w:pPr>
              <w:rPr>
                <w:b/>
                <w:color w:val="auto"/>
                <w:sz w:val="22"/>
                <w:szCs w:val="22"/>
              </w:rPr>
            </w:pPr>
            <w:r w:rsidRPr="005F7FCD">
              <w:rPr>
                <w:b/>
                <w:color w:val="auto"/>
                <w:sz w:val="22"/>
                <w:szCs w:val="22"/>
              </w:rPr>
              <w:t>Likelihood</w:t>
            </w:r>
            <w:r w:rsidRPr="005F7FCD">
              <w:rPr>
                <w:i/>
                <w:color w:val="auto"/>
                <w:sz w:val="22"/>
                <w:szCs w:val="22"/>
              </w:rPr>
              <w:t xml:space="preserve"> </w:t>
            </w:r>
            <w:r w:rsidRPr="005F7FCD">
              <w:rPr>
                <w:i/>
                <w:color w:val="auto"/>
                <w:sz w:val="20"/>
              </w:rPr>
              <w:t>How likely is it that this risk would occur?</w:t>
            </w:r>
          </w:p>
        </w:tc>
        <w:tc>
          <w:tcPr>
            <w:tcW w:w="1870" w:type="dxa"/>
            <w:tcBorders>
              <w:top w:val="single" w:sz="4" w:space="0" w:color="000001"/>
              <w:left w:val="single" w:sz="4" w:space="0" w:color="000001"/>
              <w:bottom w:val="single" w:sz="4" w:space="0" w:color="000001"/>
            </w:tcBorders>
            <w:shd w:val="clear" w:color="auto" w:fill="B2B2B2"/>
            <w:tcMar>
              <w:left w:w="98" w:type="dxa"/>
            </w:tcMar>
          </w:tcPr>
          <w:p w14:paraId="113FE870" w14:textId="77777777" w:rsidR="00F231CC" w:rsidRPr="005F7FCD" w:rsidRDefault="00740E18">
            <w:pPr>
              <w:rPr>
                <w:b/>
                <w:color w:val="auto"/>
                <w:sz w:val="22"/>
                <w:szCs w:val="22"/>
              </w:rPr>
            </w:pPr>
            <w:r w:rsidRPr="005F7FCD">
              <w:rPr>
                <w:b/>
                <w:color w:val="auto"/>
                <w:sz w:val="22"/>
                <w:szCs w:val="22"/>
              </w:rPr>
              <w:t>Insurance Held</w:t>
            </w:r>
          </w:p>
          <w:p w14:paraId="5BC4CB94" w14:textId="77777777" w:rsidR="00F231CC" w:rsidRPr="005F7FCD" w:rsidRDefault="00740E18">
            <w:pPr>
              <w:rPr>
                <w:i/>
                <w:color w:val="auto"/>
                <w:sz w:val="20"/>
              </w:rPr>
            </w:pPr>
            <w:r w:rsidRPr="005F7FCD">
              <w:rPr>
                <w:i/>
                <w:color w:val="auto"/>
                <w:sz w:val="20"/>
              </w:rPr>
              <w:t>Type of insurance held to cover this risk if any</w:t>
            </w:r>
          </w:p>
        </w:tc>
        <w:tc>
          <w:tcPr>
            <w:tcW w:w="2805" w:type="dxa"/>
            <w:tcBorders>
              <w:top w:val="single" w:sz="4" w:space="0" w:color="000001"/>
              <w:left w:val="single" w:sz="4" w:space="0" w:color="000001"/>
              <w:bottom w:val="single" w:sz="4" w:space="0" w:color="000001"/>
            </w:tcBorders>
            <w:shd w:val="clear" w:color="auto" w:fill="B2B2B2"/>
            <w:tcMar>
              <w:left w:w="98" w:type="dxa"/>
            </w:tcMar>
          </w:tcPr>
          <w:p w14:paraId="27C2E421" w14:textId="77777777" w:rsidR="00F231CC" w:rsidRPr="005F7FCD" w:rsidRDefault="00740E18">
            <w:pPr>
              <w:rPr>
                <w:b/>
                <w:color w:val="auto"/>
                <w:sz w:val="22"/>
                <w:szCs w:val="22"/>
              </w:rPr>
            </w:pPr>
            <w:r w:rsidRPr="005F7FCD">
              <w:rPr>
                <w:b/>
                <w:color w:val="auto"/>
                <w:sz w:val="22"/>
                <w:szCs w:val="22"/>
              </w:rPr>
              <w:t>Third Party Management</w:t>
            </w:r>
          </w:p>
          <w:p w14:paraId="7AB68706" w14:textId="77777777" w:rsidR="00F231CC" w:rsidRPr="005F7FCD" w:rsidRDefault="00740E18">
            <w:pPr>
              <w:rPr>
                <w:i/>
                <w:color w:val="auto"/>
                <w:sz w:val="20"/>
              </w:rPr>
            </w:pPr>
            <w:r w:rsidRPr="005F7FCD">
              <w:rPr>
                <w:i/>
                <w:color w:val="auto"/>
                <w:sz w:val="20"/>
              </w:rPr>
              <w:t>Where working with or the actions of others may assist in managing this risk</w:t>
            </w:r>
          </w:p>
        </w:tc>
        <w:tc>
          <w:tcPr>
            <w:tcW w:w="4093" w:type="dxa"/>
            <w:tcBorders>
              <w:top w:val="single" w:sz="4" w:space="0" w:color="000001"/>
              <w:left w:val="single" w:sz="4" w:space="0" w:color="000001"/>
              <w:bottom w:val="single" w:sz="4" w:space="0" w:color="000001"/>
              <w:right w:val="single" w:sz="4" w:space="0" w:color="000001"/>
            </w:tcBorders>
            <w:shd w:val="clear" w:color="auto" w:fill="B2B2B2"/>
            <w:tcMar>
              <w:left w:w="98" w:type="dxa"/>
            </w:tcMar>
          </w:tcPr>
          <w:p w14:paraId="4766E47F" w14:textId="77777777" w:rsidR="00F231CC" w:rsidRPr="005F7FCD" w:rsidRDefault="00740E18">
            <w:pPr>
              <w:rPr>
                <w:b/>
                <w:color w:val="auto"/>
                <w:sz w:val="22"/>
                <w:szCs w:val="22"/>
              </w:rPr>
            </w:pPr>
            <w:r w:rsidRPr="005F7FCD">
              <w:rPr>
                <w:b/>
                <w:color w:val="auto"/>
                <w:sz w:val="22"/>
                <w:szCs w:val="22"/>
              </w:rPr>
              <w:t>Self-management</w:t>
            </w:r>
          </w:p>
          <w:p w14:paraId="5158A497" w14:textId="77777777" w:rsidR="00F231CC" w:rsidRPr="005F7FCD" w:rsidRDefault="00740E18">
            <w:pPr>
              <w:rPr>
                <w:color w:val="auto"/>
              </w:rPr>
            </w:pPr>
            <w:r w:rsidRPr="005F7FCD">
              <w:rPr>
                <w:i/>
                <w:color w:val="auto"/>
                <w:sz w:val="20"/>
              </w:rPr>
              <w:t>Action taken by CPC itself to manage this risk</w:t>
            </w:r>
          </w:p>
        </w:tc>
      </w:tr>
      <w:tr w:rsidR="005F7FCD" w:rsidRPr="005F7FCD" w14:paraId="111E4A90" w14:textId="77777777">
        <w:trPr>
          <w:cantSplit/>
        </w:trPr>
        <w:tc>
          <w:tcPr>
            <w:tcW w:w="1604" w:type="dxa"/>
            <w:tcBorders>
              <w:top w:val="single" w:sz="4" w:space="0" w:color="000001"/>
              <w:left w:val="single" w:sz="4" w:space="0" w:color="000001"/>
              <w:bottom w:val="single" w:sz="4" w:space="0" w:color="000001"/>
            </w:tcBorders>
            <w:shd w:val="clear" w:color="auto" w:fill="DDDDDD"/>
            <w:tcMar>
              <w:left w:w="98" w:type="dxa"/>
            </w:tcMar>
          </w:tcPr>
          <w:p w14:paraId="6A8B0987" w14:textId="77777777" w:rsidR="00F231CC" w:rsidRPr="005F7FCD" w:rsidRDefault="00740E18">
            <w:pPr>
              <w:rPr>
                <w:b/>
                <w:color w:val="auto"/>
                <w:sz w:val="22"/>
                <w:szCs w:val="22"/>
              </w:rPr>
            </w:pPr>
            <w:r w:rsidRPr="005F7FCD">
              <w:rPr>
                <w:b/>
                <w:color w:val="auto"/>
                <w:sz w:val="22"/>
                <w:szCs w:val="22"/>
              </w:rPr>
              <w:t>1.1 Playground</w:t>
            </w:r>
          </w:p>
        </w:tc>
        <w:tc>
          <w:tcPr>
            <w:tcW w:w="1683" w:type="dxa"/>
            <w:tcBorders>
              <w:top w:val="single" w:sz="4" w:space="0" w:color="000001"/>
              <w:left w:val="single" w:sz="4" w:space="0" w:color="000001"/>
              <w:bottom w:val="single" w:sz="4" w:space="0" w:color="000001"/>
            </w:tcBorders>
            <w:shd w:val="clear" w:color="auto" w:fill="DDDDDD"/>
            <w:tcMar>
              <w:left w:w="98" w:type="dxa"/>
            </w:tcMar>
          </w:tcPr>
          <w:p w14:paraId="72F96A70" w14:textId="77777777" w:rsidR="00F231CC" w:rsidRPr="005F7FCD" w:rsidRDefault="00740E18">
            <w:pPr>
              <w:rPr>
                <w:color w:val="auto"/>
                <w:sz w:val="22"/>
                <w:szCs w:val="22"/>
              </w:rPr>
            </w:pPr>
            <w:r w:rsidRPr="005F7FCD">
              <w:rPr>
                <w:color w:val="auto"/>
                <w:sz w:val="22"/>
                <w:szCs w:val="22"/>
              </w:rPr>
              <w:t>Injury to public</w:t>
            </w:r>
          </w:p>
        </w:tc>
        <w:tc>
          <w:tcPr>
            <w:tcW w:w="1496" w:type="dxa"/>
            <w:tcBorders>
              <w:top w:val="single" w:sz="4" w:space="0" w:color="000001"/>
              <w:left w:val="single" w:sz="4" w:space="0" w:color="000001"/>
              <w:bottom w:val="single" w:sz="4" w:space="0" w:color="000001"/>
            </w:tcBorders>
            <w:shd w:val="clear" w:color="auto" w:fill="DDDDDD"/>
            <w:tcMar>
              <w:left w:w="98" w:type="dxa"/>
            </w:tcMar>
          </w:tcPr>
          <w:p w14:paraId="65754831" w14:textId="77777777" w:rsidR="00F231CC" w:rsidRPr="005F7FCD" w:rsidRDefault="00740E1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DDDDDD"/>
            <w:tcMar>
              <w:left w:w="98" w:type="dxa"/>
            </w:tcMar>
          </w:tcPr>
          <w:p w14:paraId="5F5F633B" w14:textId="77777777" w:rsidR="00F231CC" w:rsidRPr="005F7FCD" w:rsidRDefault="00740E18">
            <w:pPr>
              <w:rPr>
                <w:color w:val="auto"/>
                <w:sz w:val="22"/>
                <w:szCs w:val="22"/>
              </w:rPr>
            </w:pPr>
            <w:r w:rsidRPr="005F7FCD">
              <w:rPr>
                <w:color w:val="auto"/>
                <w:sz w:val="22"/>
                <w:szCs w:val="22"/>
              </w:rPr>
              <w:t>Medium</w:t>
            </w:r>
          </w:p>
        </w:tc>
        <w:tc>
          <w:tcPr>
            <w:tcW w:w="1870" w:type="dxa"/>
            <w:tcBorders>
              <w:top w:val="single" w:sz="4" w:space="0" w:color="000001"/>
              <w:left w:val="single" w:sz="4" w:space="0" w:color="000001"/>
              <w:bottom w:val="single" w:sz="4" w:space="0" w:color="000001"/>
            </w:tcBorders>
            <w:shd w:val="clear" w:color="auto" w:fill="DDDDDD"/>
            <w:tcMar>
              <w:left w:w="98" w:type="dxa"/>
            </w:tcMar>
          </w:tcPr>
          <w:p w14:paraId="696EA9B2"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DDDDDD"/>
            <w:tcMar>
              <w:left w:w="98" w:type="dxa"/>
            </w:tcMar>
          </w:tcPr>
          <w:p w14:paraId="5570F4A5" w14:textId="77777777" w:rsidR="00F231CC" w:rsidRPr="005F7FCD" w:rsidRDefault="00740E18">
            <w:pPr>
              <w:rPr>
                <w:color w:val="auto"/>
                <w:sz w:val="22"/>
                <w:szCs w:val="22"/>
              </w:rPr>
            </w:pPr>
            <w:r w:rsidRPr="005F7FCD">
              <w:rPr>
                <w:color w:val="auto"/>
                <w:sz w:val="22"/>
                <w:szCs w:val="22"/>
              </w:rPr>
              <w:t>Quarterly inspection and report to CPC by qualified external inspector</w:t>
            </w:r>
          </w:p>
          <w:p w14:paraId="696635C1" w14:textId="77777777" w:rsidR="00F231CC" w:rsidRPr="005F7FCD" w:rsidRDefault="00740E18">
            <w:pPr>
              <w:rPr>
                <w:color w:val="auto"/>
              </w:rPr>
            </w:pPr>
            <w:r w:rsidRPr="005F7FCD">
              <w:rPr>
                <w:color w:val="auto"/>
                <w:sz w:val="22"/>
                <w:szCs w:val="22"/>
              </w:rPr>
              <w:t>Annual inspection and report to CPC by ROSPA</w:t>
            </w:r>
          </w:p>
        </w:tc>
        <w:tc>
          <w:tcPr>
            <w:tcW w:w="4093" w:type="dxa"/>
            <w:tcBorders>
              <w:top w:val="single" w:sz="4" w:space="0" w:color="000001"/>
              <w:left w:val="single" w:sz="4" w:space="0" w:color="000001"/>
              <w:bottom w:val="single" w:sz="4" w:space="0" w:color="000001"/>
              <w:right w:val="single" w:sz="4" w:space="0" w:color="000001"/>
            </w:tcBorders>
            <w:shd w:val="clear" w:color="auto" w:fill="DDDDDD"/>
            <w:tcMar>
              <w:left w:w="98" w:type="dxa"/>
            </w:tcMar>
          </w:tcPr>
          <w:p w14:paraId="112928D3" w14:textId="4D0673A0" w:rsidR="00F231CC" w:rsidRPr="005F7FCD" w:rsidRDefault="00BA44A6">
            <w:pPr>
              <w:rPr>
                <w:color w:val="auto"/>
                <w:sz w:val="22"/>
                <w:szCs w:val="22"/>
              </w:rPr>
            </w:pPr>
            <w:r w:rsidRPr="005F7FCD">
              <w:rPr>
                <w:color w:val="auto"/>
                <w:sz w:val="22"/>
                <w:szCs w:val="22"/>
              </w:rPr>
              <w:t>Bi-w</w:t>
            </w:r>
            <w:r w:rsidR="00740E18" w:rsidRPr="005F7FCD">
              <w:rPr>
                <w:color w:val="auto"/>
                <w:sz w:val="22"/>
                <w:szCs w:val="22"/>
              </w:rPr>
              <w:t>eekly inspection, litter pick and cleaning (</w:t>
            </w:r>
            <w:r w:rsidRPr="005F7FCD">
              <w:rPr>
                <w:color w:val="auto"/>
                <w:sz w:val="22"/>
                <w:szCs w:val="22"/>
              </w:rPr>
              <w:t>bi-</w:t>
            </w:r>
            <w:r w:rsidR="00740E18" w:rsidRPr="005F7FCD">
              <w:rPr>
                <w:color w:val="auto"/>
                <w:sz w:val="22"/>
                <w:szCs w:val="22"/>
              </w:rPr>
              <w:t>weekly record maintained).</w:t>
            </w:r>
          </w:p>
          <w:p w14:paraId="730FD5DB" w14:textId="77777777" w:rsidR="00F231CC" w:rsidRPr="005F7FCD" w:rsidRDefault="00740E18">
            <w:pPr>
              <w:rPr>
                <w:color w:val="auto"/>
                <w:sz w:val="22"/>
                <w:szCs w:val="22"/>
              </w:rPr>
            </w:pPr>
            <w:r w:rsidRPr="005F7FCD">
              <w:rPr>
                <w:color w:val="auto"/>
                <w:sz w:val="22"/>
                <w:szCs w:val="22"/>
              </w:rPr>
              <w:t xml:space="preserve">Concerns and repairs </w:t>
            </w:r>
            <w:proofErr w:type="gramStart"/>
            <w:r w:rsidRPr="005F7FCD">
              <w:rPr>
                <w:color w:val="auto"/>
                <w:sz w:val="22"/>
                <w:szCs w:val="22"/>
              </w:rPr>
              <w:t>required</w:t>
            </w:r>
            <w:proofErr w:type="gramEnd"/>
            <w:r w:rsidRPr="005F7FCD">
              <w:rPr>
                <w:color w:val="auto"/>
                <w:sz w:val="22"/>
                <w:szCs w:val="22"/>
              </w:rPr>
              <w:t xml:space="preserve"> and external reports referred to next CPC meeting, or to Chair immediately if urgent action required, and action taken as required</w:t>
            </w:r>
          </w:p>
          <w:p w14:paraId="418C1D08" w14:textId="77777777" w:rsidR="00F231CC" w:rsidRPr="005F7FCD" w:rsidRDefault="00740E18">
            <w:pPr>
              <w:rPr>
                <w:color w:val="auto"/>
              </w:rPr>
            </w:pPr>
            <w:r w:rsidRPr="005F7FCD">
              <w:rPr>
                <w:color w:val="auto"/>
                <w:sz w:val="22"/>
                <w:szCs w:val="22"/>
              </w:rPr>
              <w:t>CPC monitors PC inspection sheets at least quarterly</w:t>
            </w:r>
          </w:p>
          <w:p w14:paraId="37429A18" w14:textId="77777777" w:rsidR="00F231CC" w:rsidRPr="005F7FCD" w:rsidRDefault="00740E18">
            <w:pPr>
              <w:rPr>
                <w:color w:val="auto"/>
                <w:sz w:val="22"/>
                <w:szCs w:val="22"/>
              </w:rPr>
            </w:pPr>
            <w:r w:rsidRPr="005F7FCD">
              <w:rPr>
                <w:color w:val="auto"/>
                <w:sz w:val="22"/>
                <w:szCs w:val="22"/>
              </w:rPr>
              <w:t>Recommended signage in place</w:t>
            </w:r>
          </w:p>
        </w:tc>
      </w:tr>
      <w:tr w:rsidR="005F7FCD" w:rsidRPr="005F7FCD" w14:paraId="0F212D89"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521F207F" w14:textId="77777777" w:rsidR="00F231CC" w:rsidRPr="005F7FCD" w:rsidRDefault="00740E18">
            <w:pPr>
              <w:rPr>
                <w:color w:val="auto"/>
                <w:sz w:val="22"/>
                <w:szCs w:val="22"/>
              </w:rPr>
            </w:pPr>
            <w:r w:rsidRPr="005F7FCD">
              <w:rPr>
                <w:color w:val="auto"/>
                <w:sz w:val="22"/>
                <w:szCs w:val="22"/>
              </w:rPr>
              <w:t>1.2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0F2E8C18" w14:textId="77777777" w:rsidR="00F231CC" w:rsidRPr="005F7FCD" w:rsidRDefault="00740E18">
            <w:pPr>
              <w:rPr>
                <w:color w:val="auto"/>
                <w:sz w:val="22"/>
                <w:szCs w:val="22"/>
              </w:rPr>
            </w:pPr>
            <w:r w:rsidRPr="005F7FCD">
              <w:rPr>
                <w:color w:val="auto"/>
                <w:sz w:val="22"/>
                <w:szCs w:val="22"/>
              </w:rPr>
              <w:t xml:space="preserve">Damage to third </w:t>
            </w:r>
          </w:p>
          <w:p w14:paraId="07C13409" w14:textId="77777777" w:rsidR="00F231CC" w:rsidRPr="005F7FCD" w:rsidRDefault="00740E18">
            <w:pPr>
              <w:rPr>
                <w:color w:val="auto"/>
                <w:sz w:val="22"/>
                <w:szCs w:val="22"/>
              </w:rPr>
            </w:pPr>
            <w:r w:rsidRPr="005F7FCD">
              <w:rPr>
                <w:color w:val="auto"/>
                <w:sz w:val="22"/>
                <w:szCs w:val="22"/>
              </w:rPr>
              <w:t>party property</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9F60368"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0DED60DC"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66A9949D"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12B729D3" w14:textId="787809F2" w:rsidR="00F231CC" w:rsidRPr="005F7FCD" w:rsidRDefault="00C62066">
            <w:pPr>
              <w:snapToGrid w:val="0"/>
              <w:rPr>
                <w:color w:val="auto"/>
                <w:sz w:val="22"/>
                <w:szCs w:val="22"/>
              </w:rPr>
            </w:pPr>
            <w:r w:rsidRPr="005F7FCD">
              <w:rPr>
                <w:color w:val="auto"/>
                <w:sz w:val="22"/>
                <w:szCs w:val="22"/>
              </w:rPr>
              <w:t>See above</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7CC2E84" w14:textId="77777777" w:rsidR="00F231CC" w:rsidRPr="005F7FCD" w:rsidRDefault="00740E18">
            <w:pPr>
              <w:rPr>
                <w:color w:val="auto"/>
                <w:sz w:val="22"/>
                <w:szCs w:val="22"/>
              </w:rPr>
            </w:pPr>
            <w:r w:rsidRPr="005F7FCD">
              <w:rPr>
                <w:color w:val="auto"/>
                <w:sz w:val="22"/>
                <w:szCs w:val="22"/>
              </w:rPr>
              <w:t>See above</w:t>
            </w:r>
          </w:p>
        </w:tc>
      </w:tr>
      <w:tr w:rsidR="005F7FCD" w:rsidRPr="005F7FCD" w14:paraId="569C3EA5"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06DCA15D" w14:textId="77777777" w:rsidR="00F231CC" w:rsidRPr="005F7FCD" w:rsidRDefault="00740E18">
            <w:pPr>
              <w:rPr>
                <w:color w:val="auto"/>
                <w:sz w:val="22"/>
                <w:szCs w:val="22"/>
              </w:rPr>
            </w:pPr>
            <w:r w:rsidRPr="005F7FCD">
              <w:rPr>
                <w:color w:val="auto"/>
                <w:sz w:val="22"/>
                <w:szCs w:val="22"/>
              </w:rPr>
              <w:t>1.3</w:t>
            </w:r>
          </w:p>
          <w:p w14:paraId="59270FED" w14:textId="77777777" w:rsidR="00F231CC" w:rsidRPr="005F7FCD" w:rsidRDefault="00F231CC">
            <w:pPr>
              <w:rPr>
                <w:color w:val="auto"/>
                <w:sz w:val="22"/>
                <w:szCs w:val="22"/>
              </w:rPr>
            </w:pP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4A9AD834" w14:textId="77777777" w:rsidR="00F231CC" w:rsidRPr="005F7FCD" w:rsidRDefault="00740E18">
            <w:pPr>
              <w:rPr>
                <w:color w:val="auto"/>
              </w:rPr>
            </w:pPr>
            <w:r w:rsidRPr="005F7FCD">
              <w:rPr>
                <w:color w:val="auto"/>
                <w:sz w:val="22"/>
                <w:szCs w:val="22"/>
              </w:rPr>
              <w:t xml:space="preserve">Damage to CPC property </w:t>
            </w:r>
          </w:p>
          <w:p w14:paraId="31652C51" w14:textId="77777777" w:rsidR="00F231CC" w:rsidRPr="005F7FCD" w:rsidRDefault="00740E18">
            <w:pPr>
              <w:rPr>
                <w:color w:val="auto"/>
                <w:sz w:val="22"/>
                <w:szCs w:val="22"/>
              </w:rPr>
            </w:pPr>
            <w:r w:rsidRPr="005F7FCD">
              <w:rPr>
                <w:color w:val="auto"/>
                <w:sz w:val="22"/>
                <w:szCs w:val="22"/>
              </w:rPr>
              <w:t xml:space="preserve">or equipment </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161E8B5" w14:textId="77777777" w:rsidR="00F231CC" w:rsidRPr="005F7FCD" w:rsidRDefault="00740E18">
            <w:pPr>
              <w:rPr>
                <w:color w:val="auto"/>
                <w:sz w:val="22"/>
                <w:szCs w:val="22"/>
              </w:rPr>
            </w:pPr>
            <w:r w:rsidRPr="005F7FCD">
              <w:rPr>
                <w:color w:val="auto"/>
                <w:sz w:val="22"/>
                <w:szCs w:val="22"/>
              </w:rPr>
              <w:t>Medium</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42933F4" w14:textId="77777777" w:rsidR="00F231CC" w:rsidRPr="005F7FCD" w:rsidRDefault="00740E18">
            <w:pPr>
              <w:rPr>
                <w:color w:val="auto"/>
                <w:sz w:val="22"/>
                <w:szCs w:val="22"/>
              </w:rPr>
            </w:pPr>
            <w:r w:rsidRPr="005F7FCD">
              <w:rPr>
                <w:color w:val="auto"/>
                <w:sz w:val="22"/>
                <w:szCs w:val="22"/>
              </w:rPr>
              <w:t>Medium</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6BBB0D6D" w14:textId="77777777" w:rsidR="00F231CC" w:rsidRPr="005F7FCD" w:rsidRDefault="00740E18">
            <w:pPr>
              <w:rPr>
                <w:color w:val="auto"/>
                <w:sz w:val="22"/>
                <w:szCs w:val="22"/>
              </w:rPr>
            </w:pPr>
            <w:r w:rsidRPr="005F7FCD">
              <w:rPr>
                <w:color w:val="auto"/>
                <w:sz w:val="22"/>
                <w:szCs w:val="22"/>
              </w:rPr>
              <w:t>Loss / Damage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01FEFD1F" w14:textId="77777777" w:rsidR="00F231CC" w:rsidRPr="005F7FCD" w:rsidRDefault="00740E18">
            <w:pPr>
              <w:rPr>
                <w:color w:val="auto"/>
                <w:sz w:val="22"/>
                <w:szCs w:val="22"/>
              </w:rPr>
            </w:pPr>
            <w:r w:rsidRPr="005F7FCD">
              <w:rPr>
                <w:color w:val="auto"/>
                <w:sz w:val="22"/>
                <w:szCs w:val="22"/>
              </w:rPr>
              <w:t>See above</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E413EBE" w14:textId="77777777" w:rsidR="00F231CC" w:rsidRPr="005F7FCD" w:rsidRDefault="00740E18">
            <w:pPr>
              <w:rPr>
                <w:color w:val="auto"/>
                <w:sz w:val="22"/>
                <w:szCs w:val="22"/>
              </w:rPr>
            </w:pPr>
            <w:r w:rsidRPr="005F7FCD">
              <w:rPr>
                <w:color w:val="auto"/>
                <w:sz w:val="22"/>
                <w:szCs w:val="22"/>
              </w:rPr>
              <w:t>See above</w:t>
            </w:r>
          </w:p>
          <w:p w14:paraId="1810C683" w14:textId="77777777" w:rsidR="00F231CC" w:rsidRPr="005F7FCD" w:rsidRDefault="00740E18">
            <w:pPr>
              <w:rPr>
                <w:color w:val="auto"/>
                <w:sz w:val="22"/>
                <w:szCs w:val="22"/>
              </w:rPr>
            </w:pPr>
            <w:r w:rsidRPr="005F7FCD">
              <w:rPr>
                <w:color w:val="auto"/>
                <w:sz w:val="22"/>
                <w:szCs w:val="22"/>
              </w:rPr>
              <w:t>refurbishment needs undertaken as identified by annual inspection</w:t>
            </w:r>
          </w:p>
        </w:tc>
      </w:tr>
      <w:tr w:rsidR="005F7FCD" w:rsidRPr="005F7FCD" w14:paraId="55CB9998"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302D7199" w14:textId="77777777" w:rsidR="00C62066" w:rsidRPr="005F7FCD" w:rsidRDefault="00C62066">
            <w:pPr>
              <w:rPr>
                <w:color w:val="auto"/>
                <w:sz w:val="22"/>
                <w:szCs w:val="22"/>
              </w:rPr>
            </w:pPr>
            <w:r w:rsidRPr="005F7FCD">
              <w:rPr>
                <w:color w:val="auto"/>
                <w:sz w:val="22"/>
                <w:szCs w:val="22"/>
              </w:rPr>
              <w:lastRenderedPageBreak/>
              <w:t>1.4</w:t>
            </w:r>
          </w:p>
          <w:p w14:paraId="55BBF171" w14:textId="1FBCB93D" w:rsidR="00C62066" w:rsidRPr="005F7FCD" w:rsidRDefault="00C62066">
            <w:pPr>
              <w:rPr>
                <w:color w:val="auto"/>
                <w:sz w:val="22"/>
                <w:szCs w:val="22"/>
              </w:rPr>
            </w:pPr>
            <w:r w:rsidRPr="005F7FCD">
              <w:rPr>
                <w:color w:val="auto"/>
                <w:sz w:val="22"/>
                <w:szCs w:val="22"/>
              </w:rPr>
              <w:t>Pump Track</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262A4D33" w14:textId="27A4CEBD" w:rsidR="00C62066" w:rsidRPr="005F7FCD" w:rsidRDefault="00C62066">
            <w:pPr>
              <w:rPr>
                <w:color w:val="auto"/>
                <w:sz w:val="22"/>
                <w:szCs w:val="22"/>
              </w:rPr>
            </w:pPr>
            <w:r w:rsidRPr="005F7FCD">
              <w:rPr>
                <w:color w:val="auto"/>
                <w:sz w:val="22"/>
                <w:szCs w:val="22"/>
              </w:rPr>
              <w:t>Injury to Public</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3FE06C81" w14:textId="332DB8FC" w:rsidR="00C62066" w:rsidRPr="005F7FCD" w:rsidRDefault="00C62066">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FAF5593" w14:textId="2DA7F838" w:rsidR="00C62066" w:rsidRPr="005F7FCD" w:rsidRDefault="00C62066">
            <w:pPr>
              <w:rPr>
                <w:color w:val="auto"/>
                <w:sz w:val="22"/>
                <w:szCs w:val="22"/>
              </w:rPr>
            </w:pPr>
            <w:r w:rsidRPr="005F7FCD">
              <w:rPr>
                <w:color w:val="auto"/>
                <w:sz w:val="22"/>
                <w:szCs w:val="22"/>
              </w:rPr>
              <w:t>Medium</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2472B189" w14:textId="7FCB0286" w:rsidR="00C62066" w:rsidRPr="005F7FCD" w:rsidRDefault="00C62066">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423FD077" w14:textId="77777777" w:rsidR="00C62066" w:rsidRPr="005F7FCD" w:rsidRDefault="00C62066" w:rsidP="00C62066">
            <w:pPr>
              <w:rPr>
                <w:color w:val="auto"/>
                <w:sz w:val="22"/>
                <w:szCs w:val="22"/>
              </w:rPr>
            </w:pPr>
            <w:r w:rsidRPr="005F7FCD">
              <w:rPr>
                <w:color w:val="auto"/>
                <w:sz w:val="22"/>
                <w:szCs w:val="22"/>
              </w:rPr>
              <w:t>Quarterly inspection and report to CPC by qualified external inspector</w:t>
            </w:r>
          </w:p>
          <w:p w14:paraId="5F119309" w14:textId="1A76E766" w:rsidR="00C62066" w:rsidRPr="005F7FCD" w:rsidRDefault="00C62066" w:rsidP="00C62066">
            <w:pPr>
              <w:rPr>
                <w:color w:val="auto"/>
                <w:sz w:val="22"/>
                <w:szCs w:val="22"/>
              </w:rPr>
            </w:pPr>
            <w:r w:rsidRPr="005F7FCD">
              <w:rPr>
                <w:color w:val="auto"/>
                <w:sz w:val="22"/>
                <w:szCs w:val="22"/>
              </w:rPr>
              <w:t>Annual inspection and report to CPC by ROSPA. Reputable supplier and references checked</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9F7B951" w14:textId="74FDB0E9" w:rsidR="00C62066" w:rsidRPr="005F7FCD" w:rsidRDefault="00C62066" w:rsidP="00C62066">
            <w:pPr>
              <w:rPr>
                <w:color w:val="auto"/>
                <w:sz w:val="22"/>
                <w:szCs w:val="22"/>
              </w:rPr>
            </w:pPr>
            <w:r w:rsidRPr="005F7FCD">
              <w:rPr>
                <w:color w:val="auto"/>
                <w:sz w:val="22"/>
                <w:szCs w:val="22"/>
              </w:rPr>
              <w:t xml:space="preserve">Weekly inspection. Concerns and repairs </w:t>
            </w:r>
            <w:proofErr w:type="gramStart"/>
            <w:r w:rsidRPr="005F7FCD">
              <w:rPr>
                <w:color w:val="auto"/>
                <w:sz w:val="22"/>
                <w:szCs w:val="22"/>
              </w:rPr>
              <w:t>required</w:t>
            </w:r>
            <w:proofErr w:type="gramEnd"/>
            <w:r w:rsidRPr="005F7FCD">
              <w:rPr>
                <w:color w:val="auto"/>
                <w:sz w:val="22"/>
                <w:szCs w:val="22"/>
              </w:rPr>
              <w:t xml:space="preserve"> and external reports referred to next CPC meeting, or to Chair &amp; Clerk immediately if urgent action required, and action taken as required</w:t>
            </w:r>
          </w:p>
          <w:p w14:paraId="0F8D39D6" w14:textId="77777777" w:rsidR="00C62066" w:rsidRPr="005F7FCD" w:rsidRDefault="00C62066" w:rsidP="00C62066">
            <w:pPr>
              <w:rPr>
                <w:color w:val="auto"/>
              </w:rPr>
            </w:pPr>
            <w:r w:rsidRPr="005F7FCD">
              <w:rPr>
                <w:color w:val="auto"/>
                <w:sz w:val="22"/>
                <w:szCs w:val="22"/>
              </w:rPr>
              <w:t>CPC monitors PC inspection sheets at least quarterly</w:t>
            </w:r>
          </w:p>
          <w:p w14:paraId="404297F0" w14:textId="4378DEAB" w:rsidR="00C62066" w:rsidRPr="005F7FCD" w:rsidRDefault="00C62066" w:rsidP="00C62066">
            <w:pPr>
              <w:rPr>
                <w:color w:val="auto"/>
                <w:sz w:val="22"/>
                <w:szCs w:val="22"/>
              </w:rPr>
            </w:pPr>
            <w:r w:rsidRPr="005F7FCD">
              <w:rPr>
                <w:color w:val="auto"/>
                <w:sz w:val="22"/>
                <w:szCs w:val="22"/>
              </w:rPr>
              <w:t>Recommended signage in place.</w:t>
            </w:r>
          </w:p>
        </w:tc>
      </w:tr>
      <w:tr w:rsidR="005F7FCD" w:rsidRPr="005F7FCD" w14:paraId="16595041"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22C5A06F" w14:textId="4F009C4B" w:rsidR="00C62066" w:rsidRPr="005F7FCD" w:rsidRDefault="00C62066">
            <w:pPr>
              <w:rPr>
                <w:color w:val="auto"/>
                <w:sz w:val="22"/>
                <w:szCs w:val="22"/>
              </w:rPr>
            </w:pPr>
            <w:r w:rsidRPr="005F7FCD">
              <w:rPr>
                <w:color w:val="auto"/>
                <w:sz w:val="22"/>
                <w:szCs w:val="22"/>
              </w:rPr>
              <w:t>1.5</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12A8907A" w14:textId="057E9B80" w:rsidR="00C62066" w:rsidRPr="005F7FCD" w:rsidRDefault="00C62066">
            <w:pPr>
              <w:rPr>
                <w:color w:val="auto"/>
                <w:sz w:val="22"/>
                <w:szCs w:val="22"/>
              </w:rPr>
            </w:pPr>
            <w:r w:rsidRPr="005F7FCD">
              <w:rPr>
                <w:color w:val="auto"/>
                <w:sz w:val="22"/>
                <w:szCs w:val="22"/>
              </w:rPr>
              <w:t>Damage to third party property</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67BB5D1A" w14:textId="58EADEC6" w:rsidR="00C62066" w:rsidRPr="005F7FCD" w:rsidRDefault="00C62066">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9EFA4E9" w14:textId="41FFB890" w:rsidR="00C62066" w:rsidRPr="005F7FCD" w:rsidRDefault="00C62066">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199638CB" w14:textId="45EB12A0" w:rsidR="00C62066" w:rsidRPr="005F7FCD" w:rsidRDefault="00C62066">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330D756D" w14:textId="54A5F2D7" w:rsidR="00C62066" w:rsidRPr="005F7FCD" w:rsidRDefault="00C62066" w:rsidP="00C62066">
            <w:pPr>
              <w:rPr>
                <w:color w:val="auto"/>
                <w:sz w:val="22"/>
                <w:szCs w:val="22"/>
              </w:rPr>
            </w:pPr>
            <w:r w:rsidRPr="005F7FCD">
              <w:rPr>
                <w:color w:val="auto"/>
                <w:sz w:val="22"/>
                <w:szCs w:val="22"/>
              </w:rPr>
              <w:t>As 1.4 above</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65E9A7C" w14:textId="02015037" w:rsidR="00C62066" w:rsidRPr="005F7FCD" w:rsidRDefault="00C62066" w:rsidP="00C62066">
            <w:pPr>
              <w:rPr>
                <w:color w:val="auto"/>
                <w:sz w:val="22"/>
                <w:szCs w:val="22"/>
              </w:rPr>
            </w:pPr>
            <w:r w:rsidRPr="005F7FCD">
              <w:rPr>
                <w:color w:val="auto"/>
                <w:sz w:val="22"/>
                <w:szCs w:val="22"/>
              </w:rPr>
              <w:t>As 1.4 above</w:t>
            </w:r>
          </w:p>
        </w:tc>
      </w:tr>
      <w:tr w:rsidR="005F7FCD" w:rsidRPr="005F7FCD" w14:paraId="2CA51B87"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2BED4FB0" w14:textId="4F17F3F7" w:rsidR="00C62066" w:rsidRPr="005F7FCD" w:rsidRDefault="00C62066">
            <w:pPr>
              <w:rPr>
                <w:color w:val="auto"/>
                <w:sz w:val="22"/>
                <w:szCs w:val="22"/>
              </w:rPr>
            </w:pPr>
            <w:r w:rsidRPr="005F7FCD">
              <w:rPr>
                <w:color w:val="auto"/>
                <w:sz w:val="22"/>
                <w:szCs w:val="22"/>
              </w:rPr>
              <w:t>1.6</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4A16E6C8" w14:textId="7C8DD6F6" w:rsidR="00C62066" w:rsidRPr="005F7FCD" w:rsidRDefault="00C62066">
            <w:pPr>
              <w:rPr>
                <w:color w:val="auto"/>
                <w:sz w:val="22"/>
                <w:szCs w:val="22"/>
              </w:rPr>
            </w:pPr>
            <w:r w:rsidRPr="005F7FCD">
              <w:rPr>
                <w:color w:val="auto"/>
                <w:sz w:val="22"/>
                <w:szCs w:val="22"/>
              </w:rPr>
              <w:t>Damage to CPC property or equipment</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6BA06A4F" w14:textId="100D1078" w:rsidR="00C62066" w:rsidRPr="005F7FCD" w:rsidRDefault="00C62066">
            <w:pPr>
              <w:rPr>
                <w:color w:val="auto"/>
                <w:sz w:val="22"/>
                <w:szCs w:val="22"/>
              </w:rPr>
            </w:pPr>
            <w:r w:rsidRPr="005F7FCD">
              <w:rPr>
                <w:color w:val="auto"/>
                <w:sz w:val="22"/>
                <w:szCs w:val="22"/>
              </w:rPr>
              <w:t>Medium</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041B48DF" w14:textId="51AD8722" w:rsidR="00C62066" w:rsidRPr="005F7FCD" w:rsidRDefault="00C62066">
            <w:pPr>
              <w:rPr>
                <w:color w:val="auto"/>
                <w:sz w:val="22"/>
                <w:szCs w:val="22"/>
              </w:rPr>
            </w:pPr>
            <w:r w:rsidRPr="005F7FCD">
              <w:rPr>
                <w:color w:val="auto"/>
                <w:sz w:val="22"/>
                <w:szCs w:val="22"/>
              </w:rPr>
              <w:t>Medium</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25C74358" w14:textId="28AE6F0E" w:rsidR="00C62066" w:rsidRPr="005F7FCD" w:rsidRDefault="00C62066">
            <w:pPr>
              <w:rPr>
                <w:color w:val="auto"/>
                <w:sz w:val="22"/>
                <w:szCs w:val="22"/>
              </w:rPr>
            </w:pPr>
            <w:r w:rsidRPr="005F7FCD">
              <w:rPr>
                <w:color w:val="auto"/>
                <w:sz w:val="22"/>
                <w:szCs w:val="22"/>
              </w:rPr>
              <w:t>Loss/Damage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686F4083" w14:textId="44CD068F" w:rsidR="00C62066" w:rsidRPr="005F7FCD" w:rsidRDefault="00C62066" w:rsidP="00C62066">
            <w:pPr>
              <w:rPr>
                <w:color w:val="auto"/>
                <w:sz w:val="22"/>
                <w:szCs w:val="22"/>
              </w:rPr>
            </w:pPr>
            <w:r w:rsidRPr="005F7FCD">
              <w:rPr>
                <w:color w:val="auto"/>
                <w:sz w:val="22"/>
                <w:szCs w:val="22"/>
              </w:rPr>
              <w:t>As 1.4 above</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F0ACE9D" w14:textId="2113AA9B" w:rsidR="00C62066" w:rsidRPr="005F7FCD" w:rsidRDefault="00C62066" w:rsidP="00C62066">
            <w:pPr>
              <w:rPr>
                <w:color w:val="auto"/>
                <w:sz w:val="22"/>
                <w:szCs w:val="22"/>
              </w:rPr>
            </w:pPr>
            <w:r w:rsidRPr="005F7FCD">
              <w:rPr>
                <w:color w:val="auto"/>
                <w:sz w:val="22"/>
                <w:szCs w:val="22"/>
              </w:rPr>
              <w:t>As 1.4 above</w:t>
            </w:r>
          </w:p>
        </w:tc>
      </w:tr>
      <w:tr w:rsidR="005F7FCD" w:rsidRPr="005F7FCD" w14:paraId="34CB00C3"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431C1C7A" w14:textId="77777777" w:rsidR="00F231CC" w:rsidRPr="005F7FCD" w:rsidRDefault="00740E18">
            <w:pPr>
              <w:rPr>
                <w:b/>
                <w:color w:val="auto"/>
                <w:sz w:val="22"/>
                <w:szCs w:val="22"/>
              </w:rPr>
            </w:pPr>
            <w:r w:rsidRPr="005F7FCD">
              <w:rPr>
                <w:b/>
                <w:color w:val="auto"/>
                <w:sz w:val="22"/>
                <w:szCs w:val="22"/>
              </w:rPr>
              <w:t xml:space="preserve">2.1 Street furniture, </w:t>
            </w:r>
            <w:proofErr w:type="gramStart"/>
            <w:r w:rsidRPr="005F7FCD">
              <w:rPr>
                <w:b/>
                <w:color w:val="auto"/>
                <w:sz w:val="22"/>
                <w:szCs w:val="22"/>
              </w:rPr>
              <w:t>benches</w:t>
            </w:r>
            <w:proofErr w:type="gramEnd"/>
            <w:r w:rsidRPr="005F7FCD">
              <w:rPr>
                <w:b/>
                <w:color w:val="auto"/>
                <w:sz w:val="22"/>
                <w:szCs w:val="22"/>
              </w:rPr>
              <w:t xml:space="preserve"> and assets as asset register</w:t>
            </w:r>
          </w:p>
          <w:p w14:paraId="287D5AAD" w14:textId="77777777" w:rsidR="00F231CC" w:rsidRPr="005F7FCD" w:rsidRDefault="00F231CC">
            <w:pPr>
              <w:rPr>
                <w:b/>
                <w:color w:val="auto"/>
                <w:sz w:val="22"/>
                <w:szCs w:val="22"/>
              </w:rPr>
            </w:pP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6C0C56F7" w14:textId="77777777" w:rsidR="00F231CC" w:rsidRPr="005F7FCD" w:rsidRDefault="00740E18">
            <w:pPr>
              <w:rPr>
                <w:color w:val="auto"/>
                <w:sz w:val="22"/>
                <w:szCs w:val="22"/>
              </w:rPr>
            </w:pPr>
            <w:r w:rsidRPr="005F7FCD">
              <w:rPr>
                <w:color w:val="auto"/>
                <w:sz w:val="22"/>
                <w:szCs w:val="22"/>
              </w:rPr>
              <w:t>Injury to public</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307143CF"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04431C44"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1DA01BCC"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22571257" w14:textId="77777777" w:rsidR="00F231CC" w:rsidRPr="005F7FCD" w:rsidRDefault="00740E18">
            <w:pPr>
              <w:rPr>
                <w:color w:val="auto"/>
                <w:sz w:val="22"/>
                <w:szCs w:val="22"/>
              </w:rPr>
            </w:pPr>
            <w:r w:rsidRPr="005F7FCD">
              <w:rPr>
                <w:color w:val="auto"/>
                <w:sz w:val="22"/>
                <w:szCs w:val="22"/>
              </w:rPr>
              <w:t>Any replacement Benches procured via</w:t>
            </w:r>
          </w:p>
          <w:p w14:paraId="0167540C" w14:textId="77777777" w:rsidR="00F231CC" w:rsidRPr="005F7FCD" w:rsidRDefault="00740E18">
            <w:pPr>
              <w:rPr>
                <w:color w:val="auto"/>
                <w:sz w:val="22"/>
                <w:szCs w:val="22"/>
              </w:rPr>
            </w:pPr>
            <w:r w:rsidRPr="005F7FCD">
              <w:rPr>
                <w:color w:val="auto"/>
                <w:sz w:val="22"/>
                <w:szCs w:val="22"/>
              </w:rPr>
              <w:t>Recommended suppliers of public street furniture</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74100BED" w14:textId="77777777" w:rsidR="00F231CC" w:rsidRPr="005F7FCD" w:rsidRDefault="00740E18">
            <w:pPr>
              <w:rPr>
                <w:color w:val="auto"/>
                <w:sz w:val="22"/>
                <w:szCs w:val="22"/>
              </w:rPr>
            </w:pPr>
            <w:r w:rsidRPr="005F7FCD">
              <w:rPr>
                <w:color w:val="auto"/>
                <w:sz w:val="22"/>
                <w:szCs w:val="22"/>
              </w:rPr>
              <w:t>Maintain record of assets</w:t>
            </w:r>
          </w:p>
          <w:p w14:paraId="26A66C73" w14:textId="77777777" w:rsidR="00F231CC" w:rsidRPr="005F7FCD" w:rsidRDefault="00740E18">
            <w:pPr>
              <w:rPr>
                <w:color w:val="auto"/>
              </w:rPr>
            </w:pPr>
            <w:r w:rsidRPr="005F7FCD">
              <w:rPr>
                <w:color w:val="auto"/>
                <w:sz w:val="22"/>
                <w:szCs w:val="22"/>
              </w:rPr>
              <w:t>PCs report concerns/repairs to next CPC meeting or to Chair if urgent action required, and action taken as required</w:t>
            </w:r>
          </w:p>
          <w:p w14:paraId="599B45A0" w14:textId="6D2DAD20" w:rsidR="00F231CC" w:rsidRPr="005F7FCD" w:rsidRDefault="001871EB">
            <w:pPr>
              <w:rPr>
                <w:color w:val="auto"/>
              </w:rPr>
            </w:pPr>
            <w:r w:rsidRPr="005F7FCD">
              <w:rPr>
                <w:color w:val="auto"/>
                <w:sz w:val="22"/>
                <w:szCs w:val="22"/>
              </w:rPr>
              <w:t xml:space="preserve">Annual </w:t>
            </w:r>
            <w:r w:rsidR="00740E18" w:rsidRPr="005F7FCD">
              <w:rPr>
                <w:color w:val="auto"/>
                <w:sz w:val="22"/>
                <w:szCs w:val="22"/>
              </w:rPr>
              <w:t>inspection undertaken and recorded in CPC Minutes</w:t>
            </w:r>
          </w:p>
        </w:tc>
      </w:tr>
      <w:tr w:rsidR="005F7FCD" w:rsidRPr="005F7FCD" w14:paraId="2AEDDEA1"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6AE9196C" w14:textId="77777777" w:rsidR="00F231CC" w:rsidRPr="005F7FCD" w:rsidRDefault="00740E18">
            <w:pPr>
              <w:rPr>
                <w:color w:val="auto"/>
                <w:sz w:val="22"/>
                <w:szCs w:val="22"/>
              </w:rPr>
            </w:pPr>
            <w:r w:rsidRPr="005F7FCD">
              <w:rPr>
                <w:color w:val="auto"/>
                <w:sz w:val="22"/>
                <w:szCs w:val="22"/>
              </w:rPr>
              <w:t>2.2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0B81233F" w14:textId="77777777" w:rsidR="00F231CC" w:rsidRPr="005F7FCD" w:rsidRDefault="00740E18">
            <w:pPr>
              <w:rPr>
                <w:color w:val="auto"/>
                <w:sz w:val="22"/>
                <w:szCs w:val="22"/>
              </w:rPr>
            </w:pPr>
            <w:r w:rsidRPr="005F7FCD">
              <w:rPr>
                <w:color w:val="auto"/>
                <w:sz w:val="22"/>
                <w:szCs w:val="22"/>
              </w:rPr>
              <w:t>Damage to third party property</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431E7A6"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3990BB40"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006C481E"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55174D69"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8E48805" w14:textId="77777777" w:rsidR="00DC7262" w:rsidRPr="005F7FCD" w:rsidRDefault="00DC7262" w:rsidP="00DC7262">
            <w:pPr>
              <w:rPr>
                <w:color w:val="auto"/>
              </w:rPr>
            </w:pPr>
            <w:r w:rsidRPr="005F7FCD">
              <w:rPr>
                <w:color w:val="auto"/>
                <w:sz w:val="22"/>
                <w:szCs w:val="22"/>
              </w:rPr>
              <w:t>PCs report concerns/repairs to next CPC meeting or to Chair if urgent action required, and action taken as required</w:t>
            </w:r>
          </w:p>
          <w:p w14:paraId="7A019CEB" w14:textId="7E8D4185" w:rsidR="00F231CC" w:rsidRPr="005F7FCD" w:rsidRDefault="00F231CC">
            <w:pPr>
              <w:rPr>
                <w:color w:val="auto"/>
                <w:sz w:val="22"/>
                <w:szCs w:val="22"/>
              </w:rPr>
            </w:pPr>
          </w:p>
        </w:tc>
      </w:tr>
      <w:tr w:rsidR="005F7FCD" w:rsidRPr="005F7FCD" w14:paraId="06C4A06D" w14:textId="77777777">
        <w:trPr>
          <w:cantSplit/>
          <w:trHeight w:val="628"/>
        </w:trPr>
        <w:tc>
          <w:tcPr>
            <w:tcW w:w="1604" w:type="dxa"/>
            <w:tcBorders>
              <w:top w:val="single" w:sz="4" w:space="0" w:color="000001"/>
              <w:left w:val="single" w:sz="4" w:space="0" w:color="000001"/>
              <w:bottom w:val="single" w:sz="4" w:space="0" w:color="000001"/>
            </w:tcBorders>
            <w:shd w:val="clear" w:color="auto" w:fill="auto"/>
            <w:tcMar>
              <w:left w:w="98" w:type="dxa"/>
            </w:tcMar>
          </w:tcPr>
          <w:p w14:paraId="028298B0" w14:textId="77777777" w:rsidR="00F231CC" w:rsidRPr="005F7FCD" w:rsidRDefault="00740E18">
            <w:pPr>
              <w:rPr>
                <w:color w:val="auto"/>
                <w:sz w:val="22"/>
                <w:szCs w:val="22"/>
              </w:rPr>
            </w:pPr>
            <w:r w:rsidRPr="005F7FCD">
              <w:rPr>
                <w:color w:val="auto"/>
                <w:sz w:val="22"/>
                <w:szCs w:val="22"/>
              </w:rPr>
              <w:t>2.3</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67285560" w14:textId="77777777" w:rsidR="00F231CC" w:rsidRPr="005F7FCD" w:rsidRDefault="00740E18">
            <w:pPr>
              <w:rPr>
                <w:color w:val="auto"/>
                <w:sz w:val="22"/>
                <w:szCs w:val="22"/>
              </w:rPr>
            </w:pPr>
            <w:r w:rsidRPr="005F7FCD">
              <w:rPr>
                <w:color w:val="auto"/>
                <w:sz w:val="22"/>
                <w:szCs w:val="22"/>
              </w:rPr>
              <w:t>Damage to property</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16041FC"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34D01F90"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2F57A7F0" w14:textId="77777777" w:rsidR="00F231CC" w:rsidRPr="005F7FCD" w:rsidRDefault="00740E18">
            <w:pPr>
              <w:rPr>
                <w:color w:val="auto"/>
                <w:sz w:val="22"/>
                <w:szCs w:val="22"/>
              </w:rPr>
            </w:pPr>
            <w:r w:rsidRPr="005F7FCD">
              <w:rPr>
                <w:color w:val="auto"/>
                <w:sz w:val="22"/>
                <w:szCs w:val="22"/>
              </w:rPr>
              <w:t>Loss/Damage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50D266BF"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2BC8EF2" w14:textId="77777777" w:rsidR="00F231CC" w:rsidRPr="005F7FCD" w:rsidRDefault="00740E18">
            <w:pPr>
              <w:rPr>
                <w:color w:val="auto"/>
                <w:sz w:val="22"/>
                <w:szCs w:val="22"/>
              </w:rPr>
            </w:pPr>
            <w:r w:rsidRPr="005F7FCD">
              <w:rPr>
                <w:color w:val="auto"/>
                <w:sz w:val="22"/>
                <w:szCs w:val="22"/>
              </w:rPr>
              <w:t>See above</w:t>
            </w:r>
          </w:p>
        </w:tc>
      </w:tr>
      <w:tr w:rsidR="005F7FCD" w:rsidRPr="005F7FCD" w14:paraId="09C9846A"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1E03749F" w14:textId="13FAD805" w:rsidR="00F231CC" w:rsidRPr="005F7FCD" w:rsidRDefault="00FC2CB6">
            <w:pPr>
              <w:rPr>
                <w:b/>
                <w:color w:val="auto"/>
                <w:sz w:val="22"/>
                <w:szCs w:val="22"/>
              </w:rPr>
            </w:pPr>
            <w:r w:rsidRPr="005F7FCD">
              <w:rPr>
                <w:b/>
                <w:color w:val="auto"/>
                <w:sz w:val="22"/>
                <w:szCs w:val="22"/>
              </w:rPr>
              <w:lastRenderedPageBreak/>
              <w:t xml:space="preserve">3.0 Use of </w:t>
            </w:r>
            <w:proofErr w:type="gramStart"/>
            <w:r w:rsidRPr="005F7FCD">
              <w:rPr>
                <w:b/>
                <w:color w:val="auto"/>
                <w:sz w:val="22"/>
                <w:szCs w:val="22"/>
              </w:rPr>
              <w:t>third</w:t>
            </w:r>
            <w:r w:rsidR="00393585" w:rsidRPr="005F7FCD">
              <w:rPr>
                <w:b/>
                <w:color w:val="auto"/>
                <w:sz w:val="22"/>
                <w:szCs w:val="22"/>
              </w:rPr>
              <w:t xml:space="preserve"> </w:t>
            </w:r>
            <w:r w:rsidRPr="005F7FCD">
              <w:rPr>
                <w:b/>
                <w:color w:val="auto"/>
                <w:sz w:val="22"/>
                <w:szCs w:val="22"/>
              </w:rPr>
              <w:t>party</w:t>
            </w:r>
            <w:proofErr w:type="gramEnd"/>
            <w:r w:rsidRPr="005F7FCD">
              <w:rPr>
                <w:b/>
                <w:color w:val="auto"/>
                <w:sz w:val="22"/>
                <w:szCs w:val="22"/>
              </w:rPr>
              <w:t xml:space="preserve"> property or equipment by the PC</w:t>
            </w:r>
            <w:r w:rsidR="00A54C81" w:rsidRPr="005F7FCD">
              <w:rPr>
                <w:b/>
                <w:color w:val="auto"/>
                <w:sz w:val="22"/>
                <w:szCs w:val="22"/>
              </w:rPr>
              <w:t xml:space="preserve"> and volunteers</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059DB20F" w14:textId="4619A960" w:rsidR="00F231CC" w:rsidRPr="005F7FCD" w:rsidRDefault="00FC2CB6">
            <w:pPr>
              <w:rPr>
                <w:color w:val="auto"/>
                <w:sz w:val="22"/>
                <w:szCs w:val="22"/>
              </w:rPr>
            </w:pPr>
            <w:r w:rsidRPr="005F7FCD">
              <w:rPr>
                <w:color w:val="auto"/>
                <w:sz w:val="22"/>
                <w:szCs w:val="22"/>
              </w:rPr>
              <w:t>Damage to third party property</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0DC4A911" w14:textId="70C705D1" w:rsidR="00F231CC" w:rsidRPr="005F7FCD" w:rsidRDefault="00FC2CB6">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4C96ACD1" w14:textId="0F3B03EF" w:rsidR="00F231CC" w:rsidRPr="005F7FCD" w:rsidRDefault="00FC2CB6">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4B70BE3E" w14:textId="4D45AF63" w:rsidR="00F231CC" w:rsidRPr="005F7FCD" w:rsidRDefault="00FC2CB6">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3F3F3514" w14:textId="7A442DB6" w:rsidR="00F231CC" w:rsidRPr="005F7FCD" w:rsidRDefault="00FC2CB6">
            <w:pPr>
              <w:rPr>
                <w:color w:val="auto"/>
                <w:sz w:val="22"/>
                <w:szCs w:val="22"/>
              </w:rPr>
            </w:pPr>
            <w:r w:rsidRPr="005F7FCD">
              <w:rPr>
                <w:color w:val="auto"/>
                <w:sz w:val="22"/>
                <w:szCs w:val="22"/>
              </w:rPr>
              <w:t xml:space="preserve">Use of </w:t>
            </w:r>
            <w:proofErr w:type="gramStart"/>
            <w:r w:rsidRPr="005F7FCD">
              <w:rPr>
                <w:color w:val="auto"/>
                <w:sz w:val="22"/>
                <w:szCs w:val="22"/>
              </w:rPr>
              <w:t>third</w:t>
            </w:r>
            <w:r w:rsidR="00A54C81" w:rsidRPr="005F7FCD">
              <w:rPr>
                <w:color w:val="auto"/>
                <w:sz w:val="22"/>
                <w:szCs w:val="22"/>
              </w:rPr>
              <w:t xml:space="preserve"> </w:t>
            </w:r>
            <w:r w:rsidRPr="005F7FCD">
              <w:rPr>
                <w:color w:val="auto"/>
                <w:sz w:val="22"/>
                <w:szCs w:val="22"/>
              </w:rPr>
              <w:t>party</w:t>
            </w:r>
            <w:proofErr w:type="gramEnd"/>
            <w:r w:rsidRPr="005F7FCD">
              <w:rPr>
                <w:color w:val="auto"/>
                <w:sz w:val="22"/>
                <w:szCs w:val="22"/>
              </w:rPr>
              <w:t xml:space="preserve"> equipment or property will be subject to any required training or instruction</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266B9F43" w14:textId="7E2BA630" w:rsidR="00F231CC" w:rsidRPr="005F7FCD" w:rsidRDefault="00FC2CB6">
            <w:pPr>
              <w:rPr>
                <w:color w:val="auto"/>
              </w:rPr>
            </w:pPr>
            <w:r w:rsidRPr="005F7FCD">
              <w:rPr>
                <w:color w:val="auto"/>
              </w:rPr>
              <w:t xml:space="preserve">PCs or volunteers report any concerns to next CPC meeting or to Chair if urgent action required.  All to ensure they understand how to use equipment and undertaken any required training </w:t>
            </w:r>
            <w:proofErr w:type="spellStart"/>
            <w:proofErr w:type="gramStart"/>
            <w:r w:rsidRPr="005F7FCD">
              <w:rPr>
                <w:color w:val="auto"/>
              </w:rPr>
              <w:t>eg</w:t>
            </w:r>
            <w:proofErr w:type="spellEnd"/>
            <w:proofErr w:type="gramEnd"/>
            <w:r w:rsidRPr="005F7FCD">
              <w:rPr>
                <w:color w:val="auto"/>
              </w:rPr>
              <w:t xml:space="preserve"> Speed Gun</w:t>
            </w:r>
          </w:p>
        </w:tc>
      </w:tr>
      <w:tr w:rsidR="005F7FCD" w:rsidRPr="005F7FCD" w14:paraId="01EFA98D"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12E99D65" w14:textId="77777777" w:rsidR="00F231CC" w:rsidRPr="005F7FCD" w:rsidRDefault="00740E18">
            <w:pPr>
              <w:rPr>
                <w:color w:val="auto"/>
              </w:rPr>
            </w:pPr>
            <w:r w:rsidRPr="005F7FCD">
              <w:rPr>
                <w:b/>
                <w:color w:val="auto"/>
                <w:sz w:val="22"/>
                <w:szCs w:val="22"/>
              </w:rPr>
              <w:t xml:space="preserve">4.1 Events </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2747D8BA" w14:textId="77777777" w:rsidR="00F231CC" w:rsidRPr="005F7FCD" w:rsidRDefault="00740E18">
            <w:pPr>
              <w:rPr>
                <w:color w:val="auto"/>
                <w:sz w:val="22"/>
                <w:szCs w:val="22"/>
              </w:rPr>
            </w:pPr>
            <w:r w:rsidRPr="005F7FCD">
              <w:rPr>
                <w:color w:val="auto"/>
                <w:sz w:val="22"/>
                <w:szCs w:val="22"/>
              </w:rPr>
              <w:t>Injury to public</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0A52116B" w14:textId="77777777" w:rsidR="00F231CC" w:rsidRPr="005F7FCD" w:rsidRDefault="00740E1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0972F20B"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19BC3E01" w14:textId="7AE118E8" w:rsidR="00F231CC" w:rsidRPr="005F7FCD" w:rsidRDefault="00740E18">
            <w:pPr>
              <w:rPr>
                <w:color w:val="auto"/>
                <w:sz w:val="22"/>
                <w:szCs w:val="22"/>
              </w:rPr>
            </w:pPr>
            <w:r w:rsidRPr="005F7FCD">
              <w:rPr>
                <w:color w:val="auto"/>
                <w:sz w:val="22"/>
                <w:szCs w:val="22"/>
              </w:rPr>
              <w:t>Public Liability</w:t>
            </w:r>
            <w:r w:rsidR="00CC51BB" w:rsidRPr="005F7FCD">
              <w:rPr>
                <w:color w:val="auto"/>
                <w:sz w:val="22"/>
                <w:szCs w:val="22"/>
              </w:rPr>
              <w:t xml:space="preserve"> </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65A37411" w14:textId="76E79DE7" w:rsidR="00F231CC" w:rsidRPr="005F7FCD" w:rsidRDefault="00740E18">
            <w:pPr>
              <w:rPr>
                <w:color w:val="auto"/>
                <w:sz w:val="22"/>
                <w:szCs w:val="22"/>
              </w:rPr>
            </w:pPr>
            <w:r w:rsidRPr="005F7FCD">
              <w:rPr>
                <w:color w:val="auto"/>
                <w:sz w:val="22"/>
                <w:szCs w:val="22"/>
              </w:rPr>
              <w:t xml:space="preserve">Fete and Fun run organised by </w:t>
            </w:r>
            <w:r w:rsidR="00BA44A6" w:rsidRPr="005F7FCD">
              <w:rPr>
                <w:color w:val="auto"/>
                <w:sz w:val="22"/>
                <w:szCs w:val="22"/>
              </w:rPr>
              <w:t>F</w:t>
            </w:r>
            <w:r w:rsidRPr="005F7FCD">
              <w:rPr>
                <w:color w:val="auto"/>
                <w:sz w:val="22"/>
                <w:szCs w:val="22"/>
              </w:rPr>
              <w:t>ete Committee.</w:t>
            </w:r>
            <w:r w:rsidR="001871EB" w:rsidRPr="005F7FCD">
              <w:rPr>
                <w:color w:val="auto"/>
                <w:sz w:val="22"/>
                <w:szCs w:val="22"/>
              </w:rPr>
              <w:t xml:space="preserve"> Separate insurance taken out by Fete</w:t>
            </w:r>
            <w:r w:rsidR="008F1BC2" w:rsidRPr="005F7FCD">
              <w:rPr>
                <w:color w:val="auto"/>
                <w:sz w:val="22"/>
                <w:szCs w:val="22"/>
              </w:rPr>
              <w:t xml:space="preserve"> </w:t>
            </w:r>
            <w:r w:rsidR="001871EB" w:rsidRPr="005F7FCD">
              <w:rPr>
                <w:color w:val="auto"/>
                <w:sz w:val="22"/>
                <w:szCs w:val="22"/>
              </w:rPr>
              <w:t xml:space="preserve">Committee. </w:t>
            </w:r>
            <w:r w:rsidRPr="005F7FCD">
              <w:rPr>
                <w:color w:val="auto"/>
                <w:sz w:val="22"/>
                <w:szCs w:val="22"/>
              </w:rPr>
              <w:t xml:space="preserve"> Insurance extended to any new events.</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43893629" w14:textId="0DA227C6" w:rsidR="00F231CC" w:rsidRPr="005F7FCD" w:rsidRDefault="001871EB" w:rsidP="008F1BC2">
            <w:pPr>
              <w:rPr>
                <w:color w:val="auto"/>
              </w:rPr>
            </w:pPr>
            <w:r w:rsidRPr="005F7FCD">
              <w:rPr>
                <w:color w:val="auto"/>
                <w:sz w:val="22"/>
                <w:szCs w:val="22"/>
              </w:rPr>
              <w:t>Detailed planning u</w:t>
            </w:r>
            <w:r w:rsidR="00B3469A" w:rsidRPr="005F7FCD">
              <w:rPr>
                <w:color w:val="auto"/>
                <w:sz w:val="22"/>
                <w:szCs w:val="22"/>
              </w:rPr>
              <w:t>n</w:t>
            </w:r>
            <w:r w:rsidRPr="005F7FCD">
              <w:rPr>
                <w:color w:val="auto"/>
                <w:sz w:val="22"/>
                <w:szCs w:val="22"/>
              </w:rPr>
              <w:t>dertaken by Fete Committee</w:t>
            </w:r>
            <w:r w:rsidR="00A54C81" w:rsidRPr="005F7FCD">
              <w:rPr>
                <w:color w:val="auto"/>
                <w:sz w:val="22"/>
                <w:szCs w:val="22"/>
              </w:rPr>
              <w:t xml:space="preserve"> and Risk Assessments carried out</w:t>
            </w:r>
            <w:r w:rsidRPr="005F7FCD">
              <w:rPr>
                <w:color w:val="auto"/>
                <w:sz w:val="22"/>
                <w:szCs w:val="22"/>
              </w:rPr>
              <w:t xml:space="preserve">. </w:t>
            </w:r>
            <w:r w:rsidR="00740E18" w:rsidRPr="005F7FCD">
              <w:rPr>
                <w:color w:val="auto"/>
                <w:sz w:val="22"/>
                <w:szCs w:val="22"/>
              </w:rPr>
              <w:t>PCs appointed to monitor plans</w:t>
            </w:r>
            <w:r w:rsidR="008F1BC2" w:rsidRPr="005F7FCD">
              <w:rPr>
                <w:color w:val="auto"/>
                <w:sz w:val="22"/>
                <w:szCs w:val="22"/>
              </w:rPr>
              <w:t xml:space="preserve"> </w:t>
            </w:r>
            <w:r w:rsidR="00740E18" w:rsidRPr="005F7FCD">
              <w:rPr>
                <w:color w:val="auto"/>
                <w:sz w:val="22"/>
                <w:szCs w:val="22"/>
              </w:rPr>
              <w:t>and report concerns/repairs to next CPC meeting or to Chair if urgent action required, and action taken as required</w:t>
            </w:r>
          </w:p>
        </w:tc>
      </w:tr>
      <w:tr w:rsidR="005F7FCD" w:rsidRPr="005F7FCD" w14:paraId="2C099250"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624833DA" w14:textId="77777777" w:rsidR="00F231CC" w:rsidRPr="005F7FCD" w:rsidRDefault="00740E18">
            <w:pPr>
              <w:rPr>
                <w:color w:val="auto"/>
              </w:rPr>
            </w:pPr>
            <w:r w:rsidRPr="005F7FCD">
              <w:rPr>
                <w:b/>
                <w:color w:val="auto"/>
                <w:sz w:val="22"/>
                <w:szCs w:val="22"/>
              </w:rPr>
              <w:t>5.1 Use of Computer &amp; printer</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06FA23CB" w14:textId="77777777" w:rsidR="00F231CC" w:rsidRPr="005F7FCD" w:rsidRDefault="00740E18">
            <w:pPr>
              <w:rPr>
                <w:color w:val="auto"/>
                <w:sz w:val="22"/>
                <w:szCs w:val="22"/>
              </w:rPr>
            </w:pPr>
            <w:r w:rsidRPr="005F7FCD">
              <w:rPr>
                <w:color w:val="auto"/>
                <w:sz w:val="22"/>
                <w:szCs w:val="22"/>
              </w:rPr>
              <w:t>Injury to Clerk/ RFO</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453BD4F3"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23653C94"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7DD1CC7C" w14:textId="77777777" w:rsidR="00F231CC" w:rsidRPr="005F7FCD" w:rsidRDefault="00740E18">
            <w:pPr>
              <w:rPr>
                <w:color w:val="auto"/>
                <w:sz w:val="22"/>
                <w:szCs w:val="22"/>
              </w:rPr>
            </w:pPr>
            <w:r w:rsidRPr="005F7FCD">
              <w:rPr>
                <w:color w:val="auto"/>
                <w:sz w:val="22"/>
                <w:szCs w:val="22"/>
              </w:rPr>
              <w:t>Employer Liability</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749E9F43"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0450D50A" w14:textId="77777777" w:rsidR="00F231CC" w:rsidRPr="005F7FCD" w:rsidRDefault="00740E18">
            <w:pPr>
              <w:rPr>
                <w:color w:val="auto"/>
                <w:sz w:val="22"/>
                <w:szCs w:val="22"/>
              </w:rPr>
            </w:pPr>
            <w:r w:rsidRPr="005F7FCD">
              <w:rPr>
                <w:color w:val="auto"/>
                <w:sz w:val="22"/>
                <w:szCs w:val="22"/>
              </w:rPr>
              <w:t>Clerk/RFO to observe established guidelines for working with VDU’s</w:t>
            </w:r>
          </w:p>
        </w:tc>
      </w:tr>
      <w:tr w:rsidR="005F7FCD" w:rsidRPr="005F7FCD" w14:paraId="4FC83B12"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063ECAF4" w14:textId="77777777" w:rsidR="00F231CC" w:rsidRPr="005F7FCD" w:rsidRDefault="00740E18">
            <w:pPr>
              <w:rPr>
                <w:color w:val="auto"/>
                <w:sz w:val="22"/>
                <w:szCs w:val="22"/>
              </w:rPr>
            </w:pPr>
            <w:r w:rsidRPr="005F7FCD">
              <w:rPr>
                <w:color w:val="auto"/>
                <w:sz w:val="22"/>
                <w:szCs w:val="22"/>
              </w:rPr>
              <w:t>5.2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31FC957C" w14:textId="77777777" w:rsidR="00F231CC" w:rsidRPr="005F7FCD" w:rsidRDefault="00740E18">
            <w:pPr>
              <w:rPr>
                <w:color w:val="auto"/>
                <w:sz w:val="22"/>
                <w:szCs w:val="22"/>
              </w:rPr>
            </w:pPr>
            <w:r w:rsidRPr="005F7FCD">
              <w:rPr>
                <w:color w:val="auto"/>
                <w:sz w:val="22"/>
                <w:szCs w:val="22"/>
              </w:rPr>
              <w:t>Damage to Clerk’s/ RFO’s property</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41FF7B48"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01294CB5"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28705D2C" w14:textId="77777777" w:rsidR="00F231CC" w:rsidRPr="005F7FCD" w:rsidRDefault="00740E18">
            <w:pPr>
              <w:rPr>
                <w:color w:val="auto"/>
                <w:sz w:val="22"/>
                <w:szCs w:val="22"/>
              </w:rPr>
            </w:pPr>
            <w:r w:rsidRPr="005F7FCD">
              <w:rPr>
                <w:color w:val="auto"/>
                <w:sz w:val="22"/>
                <w:szCs w:val="22"/>
              </w:rPr>
              <w:t>Employer and/or Public Liability</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79B33B45"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BF5CD0C" w14:textId="77777777" w:rsidR="00F231CC" w:rsidRPr="005F7FCD" w:rsidRDefault="00740E18">
            <w:pPr>
              <w:rPr>
                <w:color w:val="auto"/>
                <w:sz w:val="22"/>
                <w:szCs w:val="22"/>
              </w:rPr>
            </w:pPr>
            <w:r w:rsidRPr="005F7FCD">
              <w:rPr>
                <w:color w:val="auto"/>
                <w:sz w:val="22"/>
                <w:szCs w:val="22"/>
              </w:rPr>
              <w:t>Clerk/RFO to ensure equipment is properly maintained to minimise fire risk</w:t>
            </w:r>
          </w:p>
        </w:tc>
      </w:tr>
      <w:tr w:rsidR="005F7FCD" w:rsidRPr="005F7FCD" w14:paraId="7C6571C0"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4F8F092A" w14:textId="77777777" w:rsidR="00F231CC" w:rsidRPr="005F7FCD" w:rsidRDefault="00740E18">
            <w:pPr>
              <w:rPr>
                <w:color w:val="auto"/>
                <w:sz w:val="22"/>
                <w:szCs w:val="22"/>
              </w:rPr>
            </w:pPr>
            <w:r w:rsidRPr="005F7FCD">
              <w:rPr>
                <w:color w:val="auto"/>
                <w:sz w:val="22"/>
                <w:szCs w:val="22"/>
              </w:rPr>
              <w:t>5.3</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3D5F721D" w14:textId="77777777" w:rsidR="00F231CC" w:rsidRPr="005F7FCD" w:rsidRDefault="00740E18">
            <w:pPr>
              <w:rPr>
                <w:color w:val="auto"/>
                <w:sz w:val="22"/>
                <w:szCs w:val="22"/>
              </w:rPr>
            </w:pPr>
            <w:r w:rsidRPr="005F7FCD">
              <w:rPr>
                <w:color w:val="auto"/>
                <w:sz w:val="22"/>
                <w:szCs w:val="22"/>
              </w:rPr>
              <w:t>Loss or damage to hardware and/or software</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1A9A4EB" w14:textId="77777777" w:rsidR="00F231CC" w:rsidRPr="005F7FCD" w:rsidRDefault="00740E18">
            <w:pPr>
              <w:rPr>
                <w:color w:val="auto"/>
                <w:sz w:val="22"/>
                <w:szCs w:val="22"/>
              </w:rPr>
            </w:pPr>
            <w:r w:rsidRPr="005F7FCD">
              <w:rPr>
                <w:color w:val="auto"/>
                <w:sz w:val="22"/>
                <w:szCs w:val="22"/>
              </w:rPr>
              <w:t>Medium/</w:t>
            </w:r>
          </w:p>
          <w:p w14:paraId="342891CE" w14:textId="77777777" w:rsidR="00F231CC" w:rsidRPr="005F7FCD" w:rsidRDefault="00740E1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36E5BCA"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0BC40098" w14:textId="77777777" w:rsidR="00F231CC" w:rsidRPr="005F7FCD" w:rsidRDefault="00740E18">
            <w:pPr>
              <w:rPr>
                <w:color w:val="auto"/>
                <w:sz w:val="22"/>
                <w:szCs w:val="22"/>
              </w:rPr>
            </w:pPr>
            <w:r w:rsidRPr="005F7FCD">
              <w:rPr>
                <w:color w:val="auto"/>
                <w:sz w:val="22"/>
                <w:szCs w:val="22"/>
              </w:rPr>
              <w:t>Loss/Damage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79578123"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18EDF3B" w14:textId="77777777" w:rsidR="00F231CC" w:rsidRPr="005F7FCD" w:rsidRDefault="00740E18">
            <w:pPr>
              <w:rPr>
                <w:color w:val="auto"/>
                <w:sz w:val="22"/>
                <w:szCs w:val="22"/>
              </w:rPr>
            </w:pPr>
            <w:r w:rsidRPr="005F7FCD">
              <w:rPr>
                <w:color w:val="auto"/>
                <w:sz w:val="22"/>
                <w:szCs w:val="22"/>
              </w:rPr>
              <w:t>Appropriate anti-virus software installed and up-dated automatically by subscription service</w:t>
            </w:r>
          </w:p>
          <w:p w14:paraId="2116A284" w14:textId="42FBE696" w:rsidR="00F231CC" w:rsidRPr="005F7FCD" w:rsidRDefault="00BA44A6">
            <w:pPr>
              <w:rPr>
                <w:color w:val="auto"/>
                <w:sz w:val="22"/>
                <w:szCs w:val="22"/>
              </w:rPr>
            </w:pPr>
            <w:r w:rsidRPr="005F7FCD">
              <w:rPr>
                <w:color w:val="auto"/>
                <w:sz w:val="22"/>
                <w:szCs w:val="22"/>
              </w:rPr>
              <w:t>All</w:t>
            </w:r>
            <w:r w:rsidR="00740E18" w:rsidRPr="005F7FCD">
              <w:rPr>
                <w:color w:val="auto"/>
                <w:sz w:val="22"/>
                <w:szCs w:val="22"/>
              </w:rPr>
              <w:t xml:space="preserve"> files saved automatically to Cloud (</w:t>
            </w:r>
            <w:r w:rsidR="00627A33" w:rsidRPr="005F7FCD">
              <w:rPr>
                <w:color w:val="auto"/>
                <w:sz w:val="22"/>
                <w:szCs w:val="22"/>
              </w:rPr>
              <w:t>One Drive</w:t>
            </w:r>
            <w:r w:rsidR="00740E18" w:rsidRPr="005F7FCD">
              <w:rPr>
                <w:color w:val="auto"/>
                <w:sz w:val="22"/>
                <w:szCs w:val="22"/>
              </w:rPr>
              <w:t>)</w:t>
            </w:r>
          </w:p>
        </w:tc>
      </w:tr>
      <w:tr w:rsidR="005F7FCD" w:rsidRPr="005F7FCD" w14:paraId="2BFBDEEE"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5AC9BDBF" w14:textId="77777777" w:rsidR="00F231CC" w:rsidRPr="005F7FCD" w:rsidRDefault="00740E18">
            <w:pPr>
              <w:rPr>
                <w:color w:val="auto"/>
              </w:rPr>
            </w:pPr>
            <w:r w:rsidRPr="005F7FCD">
              <w:rPr>
                <w:b/>
                <w:color w:val="auto"/>
                <w:sz w:val="22"/>
                <w:szCs w:val="22"/>
              </w:rPr>
              <w:t>6.1 Clerk &amp; RFO</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088130EA" w14:textId="77777777" w:rsidR="00F231CC" w:rsidRPr="005F7FCD" w:rsidRDefault="00740E18">
            <w:pPr>
              <w:rPr>
                <w:color w:val="auto"/>
                <w:sz w:val="22"/>
                <w:szCs w:val="22"/>
              </w:rPr>
            </w:pPr>
            <w:r w:rsidRPr="005F7FCD">
              <w:rPr>
                <w:color w:val="auto"/>
                <w:sz w:val="22"/>
                <w:szCs w:val="22"/>
              </w:rPr>
              <w:t>Injury or disease</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5F3E4365" w14:textId="77777777" w:rsidR="00F231CC" w:rsidRPr="005F7FCD" w:rsidRDefault="00740E1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72AC50FB"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57AB9E79" w14:textId="77777777" w:rsidR="00F231CC" w:rsidRPr="005F7FCD" w:rsidRDefault="00740E18">
            <w:pPr>
              <w:rPr>
                <w:color w:val="auto"/>
                <w:sz w:val="22"/>
                <w:szCs w:val="22"/>
              </w:rPr>
            </w:pPr>
            <w:r w:rsidRPr="005F7FCD">
              <w:rPr>
                <w:color w:val="auto"/>
                <w:sz w:val="22"/>
                <w:szCs w:val="22"/>
              </w:rPr>
              <w:t>Employer Liability</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6DEB7A5F"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7DC2765C" w14:textId="77777777" w:rsidR="00F231CC" w:rsidRPr="005F7FCD" w:rsidRDefault="00740E18">
            <w:pPr>
              <w:rPr>
                <w:color w:val="auto"/>
                <w:sz w:val="22"/>
                <w:szCs w:val="22"/>
              </w:rPr>
            </w:pPr>
            <w:r w:rsidRPr="005F7FCD">
              <w:rPr>
                <w:color w:val="auto"/>
                <w:sz w:val="22"/>
                <w:szCs w:val="22"/>
              </w:rPr>
              <w:t>Clerk &amp; RFO work from own home</w:t>
            </w:r>
          </w:p>
          <w:p w14:paraId="28439E56" w14:textId="77777777" w:rsidR="00F231CC" w:rsidRPr="005F7FCD" w:rsidRDefault="00740E18">
            <w:pPr>
              <w:rPr>
                <w:color w:val="auto"/>
                <w:sz w:val="22"/>
                <w:szCs w:val="22"/>
              </w:rPr>
            </w:pPr>
            <w:r w:rsidRPr="005F7FCD">
              <w:rPr>
                <w:color w:val="auto"/>
                <w:sz w:val="22"/>
                <w:szCs w:val="22"/>
              </w:rPr>
              <w:t>All meetings held in suitable venues</w:t>
            </w:r>
          </w:p>
          <w:p w14:paraId="451E06E8" w14:textId="77777777" w:rsidR="00F231CC" w:rsidRPr="005F7FCD" w:rsidRDefault="00740E18">
            <w:pPr>
              <w:rPr>
                <w:color w:val="auto"/>
                <w:sz w:val="22"/>
                <w:szCs w:val="22"/>
              </w:rPr>
            </w:pPr>
            <w:r w:rsidRPr="005F7FCD">
              <w:rPr>
                <w:color w:val="auto"/>
                <w:sz w:val="22"/>
                <w:szCs w:val="22"/>
              </w:rPr>
              <w:t>Clerk &amp; RFO provided with or able to purchase appropriate office equipment</w:t>
            </w:r>
          </w:p>
        </w:tc>
      </w:tr>
      <w:tr w:rsidR="005F7FCD" w:rsidRPr="005F7FCD" w14:paraId="1EA42BF6"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78A41278" w14:textId="77777777" w:rsidR="00F231CC" w:rsidRPr="005F7FCD" w:rsidRDefault="00740E18">
            <w:pPr>
              <w:rPr>
                <w:b/>
                <w:color w:val="auto"/>
                <w:sz w:val="22"/>
                <w:szCs w:val="22"/>
              </w:rPr>
            </w:pPr>
            <w:r w:rsidRPr="005F7FCD">
              <w:rPr>
                <w:b/>
                <w:color w:val="auto"/>
                <w:sz w:val="22"/>
                <w:szCs w:val="22"/>
              </w:rPr>
              <w:lastRenderedPageBreak/>
              <w:t>6.2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496586C5" w14:textId="77777777" w:rsidR="00F231CC" w:rsidRPr="005F7FCD" w:rsidRDefault="00740E18">
            <w:pPr>
              <w:rPr>
                <w:color w:val="auto"/>
              </w:rPr>
            </w:pPr>
            <w:r w:rsidRPr="005F7FCD">
              <w:rPr>
                <w:color w:val="auto"/>
                <w:sz w:val="22"/>
                <w:szCs w:val="22"/>
              </w:rPr>
              <w:t xml:space="preserve">Mishandling of CPC assets, </w:t>
            </w:r>
            <w:proofErr w:type="gramStart"/>
            <w:r w:rsidRPr="005F7FCD">
              <w:rPr>
                <w:color w:val="auto"/>
                <w:sz w:val="22"/>
                <w:szCs w:val="22"/>
              </w:rPr>
              <w:t>theft</w:t>
            </w:r>
            <w:proofErr w:type="gramEnd"/>
            <w:r w:rsidRPr="005F7FCD">
              <w:rPr>
                <w:color w:val="auto"/>
                <w:sz w:val="22"/>
                <w:szCs w:val="22"/>
              </w:rPr>
              <w:t xml:space="preserve"> or fraud</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56F01319" w14:textId="77777777" w:rsidR="00F231CC" w:rsidRPr="005F7FCD" w:rsidRDefault="00740E1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531996A0"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17B44B39" w14:textId="77777777" w:rsidR="00F231CC" w:rsidRPr="005F7FCD" w:rsidRDefault="00740E18">
            <w:pPr>
              <w:rPr>
                <w:color w:val="auto"/>
                <w:sz w:val="22"/>
                <w:szCs w:val="22"/>
              </w:rPr>
            </w:pPr>
            <w:r w:rsidRPr="005F7FCD">
              <w:rPr>
                <w:color w:val="auto"/>
                <w:sz w:val="22"/>
                <w:szCs w:val="22"/>
              </w:rPr>
              <w:t>Fidelity guarantee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7AB68E0A" w14:textId="77777777" w:rsidR="00F231CC" w:rsidRPr="005F7FCD" w:rsidRDefault="00740E18">
            <w:pPr>
              <w:rPr>
                <w:color w:val="auto"/>
              </w:rPr>
            </w:pPr>
            <w:r w:rsidRPr="005F7FCD">
              <w:rPr>
                <w:color w:val="auto"/>
                <w:sz w:val="22"/>
                <w:szCs w:val="22"/>
              </w:rPr>
              <w:t>Bank mandate for payment of CPC cheques</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87408A6" w14:textId="66D467D7" w:rsidR="00F231CC" w:rsidRPr="005F7FCD" w:rsidRDefault="001871EB">
            <w:pPr>
              <w:rPr>
                <w:color w:val="auto"/>
              </w:rPr>
            </w:pPr>
            <w:r w:rsidRPr="005F7FCD">
              <w:rPr>
                <w:color w:val="auto"/>
                <w:sz w:val="22"/>
                <w:szCs w:val="22"/>
              </w:rPr>
              <w:t>C</w:t>
            </w:r>
            <w:r w:rsidR="00740E18" w:rsidRPr="005F7FCD">
              <w:rPr>
                <w:color w:val="auto"/>
                <w:sz w:val="22"/>
                <w:szCs w:val="22"/>
              </w:rPr>
              <w:t>heck of CPC accounts, cheque book and bank statements by Chairman,</w:t>
            </w:r>
            <w:r w:rsidR="00B3469A" w:rsidRPr="005F7FCD">
              <w:rPr>
                <w:color w:val="auto"/>
                <w:sz w:val="22"/>
                <w:szCs w:val="22"/>
              </w:rPr>
              <w:t xml:space="preserve"> </w:t>
            </w:r>
            <w:r w:rsidRPr="005F7FCD">
              <w:rPr>
                <w:color w:val="auto"/>
                <w:sz w:val="22"/>
                <w:szCs w:val="22"/>
              </w:rPr>
              <w:t>at each PC meeting</w:t>
            </w:r>
          </w:p>
          <w:p w14:paraId="267C9B41" w14:textId="77777777" w:rsidR="00F231CC" w:rsidRPr="005F7FCD" w:rsidRDefault="00740E18">
            <w:pPr>
              <w:rPr>
                <w:color w:val="auto"/>
                <w:sz w:val="22"/>
                <w:szCs w:val="22"/>
              </w:rPr>
            </w:pPr>
            <w:r w:rsidRPr="005F7FCD">
              <w:rPr>
                <w:color w:val="auto"/>
                <w:sz w:val="22"/>
                <w:szCs w:val="22"/>
              </w:rPr>
              <w:t>Monthly bank reconciliations</w:t>
            </w:r>
          </w:p>
          <w:p w14:paraId="155CC304" w14:textId="77777777" w:rsidR="00F231CC" w:rsidRPr="005F7FCD" w:rsidRDefault="00740E18">
            <w:pPr>
              <w:rPr>
                <w:color w:val="auto"/>
              </w:rPr>
            </w:pPr>
            <w:r w:rsidRPr="005F7FCD">
              <w:rPr>
                <w:color w:val="auto"/>
                <w:sz w:val="22"/>
                <w:szCs w:val="22"/>
              </w:rPr>
              <w:t>Standing orders and bank mandate require two PC signatories for all CPC cheques</w:t>
            </w:r>
          </w:p>
          <w:p w14:paraId="22B21EFC" w14:textId="77777777" w:rsidR="00F231CC" w:rsidRPr="005F7FCD" w:rsidRDefault="00740E18">
            <w:pPr>
              <w:rPr>
                <w:color w:val="auto"/>
                <w:sz w:val="22"/>
                <w:szCs w:val="22"/>
              </w:rPr>
            </w:pPr>
            <w:r w:rsidRPr="005F7FCD">
              <w:rPr>
                <w:color w:val="auto"/>
                <w:sz w:val="22"/>
                <w:szCs w:val="22"/>
              </w:rPr>
              <w:t>All cheque stubs signed by two PC signatories</w:t>
            </w:r>
          </w:p>
          <w:p w14:paraId="499F3378" w14:textId="77777777" w:rsidR="00F231CC" w:rsidRPr="005F7FCD" w:rsidRDefault="00740E18">
            <w:pPr>
              <w:rPr>
                <w:color w:val="auto"/>
                <w:sz w:val="22"/>
                <w:szCs w:val="22"/>
              </w:rPr>
            </w:pPr>
            <w:r w:rsidRPr="005F7FCD">
              <w:rPr>
                <w:color w:val="auto"/>
                <w:sz w:val="22"/>
                <w:szCs w:val="22"/>
              </w:rPr>
              <w:t>No cash payments undertaken.</w:t>
            </w:r>
          </w:p>
          <w:p w14:paraId="265B7BAC" w14:textId="5D6843D7" w:rsidR="00A54C81" w:rsidRPr="005F7FCD" w:rsidRDefault="00A54C81">
            <w:pPr>
              <w:rPr>
                <w:color w:val="auto"/>
                <w:sz w:val="22"/>
                <w:szCs w:val="22"/>
              </w:rPr>
            </w:pPr>
            <w:r w:rsidRPr="005F7FCD">
              <w:rPr>
                <w:color w:val="auto"/>
                <w:sz w:val="22"/>
                <w:szCs w:val="22"/>
              </w:rPr>
              <w:t>Financial Regs in place and followed</w:t>
            </w:r>
          </w:p>
        </w:tc>
      </w:tr>
      <w:tr w:rsidR="005F7FCD" w:rsidRPr="005F7FCD" w14:paraId="7EA32F2D"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1B3731DE" w14:textId="77777777" w:rsidR="00F231CC" w:rsidRPr="005F7FCD" w:rsidRDefault="00740E18">
            <w:pPr>
              <w:rPr>
                <w:b/>
                <w:color w:val="auto"/>
                <w:sz w:val="22"/>
                <w:szCs w:val="22"/>
              </w:rPr>
            </w:pPr>
            <w:r w:rsidRPr="005F7FCD">
              <w:rPr>
                <w:b/>
                <w:color w:val="auto"/>
                <w:sz w:val="22"/>
                <w:szCs w:val="22"/>
              </w:rPr>
              <w:t>6.3</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2F80DFA6" w14:textId="77777777" w:rsidR="00F231CC" w:rsidRPr="005F7FCD" w:rsidRDefault="00740E18">
            <w:pPr>
              <w:rPr>
                <w:color w:val="auto"/>
                <w:sz w:val="22"/>
                <w:szCs w:val="22"/>
              </w:rPr>
            </w:pPr>
            <w:r w:rsidRPr="005F7FCD">
              <w:rPr>
                <w:color w:val="auto"/>
                <w:sz w:val="22"/>
                <w:szCs w:val="22"/>
              </w:rPr>
              <w:t>Non -Performance</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E10C083" w14:textId="77777777" w:rsidR="00F231CC" w:rsidRPr="005F7FCD" w:rsidRDefault="00740E18">
            <w:pPr>
              <w:rPr>
                <w:color w:val="auto"/>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63B6604B"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6698FD14"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1631CE52"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FC4E267" w14:textId="77777777" w:rsidR="00F231CC" w:rsidRPr="005F7FCD" w:rsidRDefault="00740E18">
            <w:pPr>
              <w:rPr>
                <w:color w:val="auto"/>
                <w:sz w:val="22"/>
                <w:szCs w:val="22"/>
              </w:rPr>
            </w:pPr>
            <w:r w:rsidRPr="005F7FCD">
              <w:rPr>
                <w:color w:val="auto"/>
                <w:sz w:val="22"/>
                <w:szCs w:val="22"/>
              </w:rPr>
              <w:t>Annual Appraisal of Clerk &amp; RFO by Chairman and Vice-Chairman</w:t>
            </w:r>
          </w:p>
          <w:p w14:paraId="788C5C08" w14:textId="77777777" w:rsidR="00F231CC" w:rsidRPr="005F7FCD" w:rsidRDefault="00740E18">
            <w:pPr>
              <w:rPr>
                <w:color w:val="auto"/>
                <w:sz w:val="22"/>
                <w:szCs w:val="22"/>
              </w:rPr>
            </w:pPr>
            <w:r w:rsidRPr="005F7FCD">
              <w:rPr>
                <w:color w:val="auto"/>
                <w:sz w:val="22"/>
                <w:szCs w:val="22"/>
              </w:rPr>
              <w:t>Contract of Employment and Job description in place within 2 months.</w:t>
            </w:r>
          </w:p>
          <w:p w14:paraId="0F2E4F41" w14:textId="0366DDE7" w:rsidR="00A54C81" w:rsidRPr="005F7FCD" w:rsidRDefault="00A54C81">
            <w:pPr>
              <w:rPr>
                <w:color w:val="auto"/>
                <w:sz w:val="22"/>
                <w:szCs w:val="22"/>
              </w:rPr>
            </w:pPr>
            <w:r w:rsidRPr="005F7FCD">
              <w:rPr>
                <w:color w:val="auto"/>
                <w:sz w:val="22"/>
                <w:szCs w:val="22"/>
              </w:rPr>
              <w:t>Opportunities for relevant training to be undertaken.</w:t>
            </w:r>
            <w:r w:rsidR="00F661EC" w:rsidRPr="005F7FCD">
              <w:rPr>
                <w:color w:val="auto"/>
                <w:sz w:val="22"/>
                <w:szCs w:val="22"/>
              </w:rPr>
              <w:t xml:space="preserve"> Clerk holds relevant qualification (</w:t>
            </w:r>
            <w:proofErr w:type="spellStart"/>
            <w:r w:rsidR="00F661EC" w:rsidRPr="005F7FCD">
              <w:rPr>
                <w:color w:val="auto"/>
                <w:sz w:val="22"/>
                <w:szCs w:val="22"/>
              </w:rPr>
              <w:t>Cilca</w:t>
            </w:r>
            <w:proofErr w:type="spellEnd"/>
            <w:r w:rsidR="00F661EC" w:rsidRPr="005F7FCD">
              <w:rPr>
                <w:color w:val="auto"/>
                <w:sz w:val="22"/>
                <w:szCs w:val="22"/>
              </w:rPr>
              <w:t>).  Clerk and RFO are members of the professional body Society of Local Council Clerks, paid for by the PC</w:t>
            </w:r>
            <w:r w:rsidR="007A0B2A" w:rsidRPr="005F7FCD">
              <w:rPr>
                <w:color w:val="auto"/>
                <w:sz w:val="22"/>
                <w:szCs w:val="22"/>
              </w:rPr>
              <w:t xml:space="preserve">, which gives guidance on best practice.  </w:t>
            </w:r>
          </w:p>
        </w:tc>
      </w:tr>
      <w:tr w:rsidR="005F7FCD" w:rsidRPr="005F7FCD" w14:paraId="7644037B"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5555C4E3" w14:textId="77777777" w:rsidR="00F231CC" w:rsidRPr="005F7FCD" w:rsidRDefault="00740E18">
            <w:pPr>
              <w:rPr>
                <w:color w:val="auto"/>
              </w:rPr>
            </w:pPr>
            <w:r w:rsidRPr="005F7FCD">
              <w:rPr>
                <w:b/>
                <w:color w:val="auto"/>
                <w:sz w:val="22"/>
                <w:szCs w:val="22"/>
              </w:rPr>
              <w:t>7.1 Contractors</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566F15E6" w14:textId="77777777" w:rsidR="00F231CC" w:rsidRPr="005F7FCD" w:rsidRDefault="00740E18">
            <w:pPr>
              <w:rPr>
                <w:color w:val="auto"/>
                <w:sz w:val="22"/>
                <w:szCs w:val="22"/>
              </w:rPr>
            </w:pPr>
            <w:r w:rsidRPr="005F7FCD">
              <w:rPr>
                <w:color w:val="auto"/>
                <w:sz w:val="22"/>
                <w:szCs w:val="22"/>
              </w:rPr>
              <w:t>Injury or disease</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7EA805CC"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0EF35CDF"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293E90EF"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604AE3F5" w14:textId="77777777" w:rsidR="00F231CC" w:rsidRPr="005F7FCD" w:rsidRDefault="00740E18">
            <w:pPr>
              <w:rPr>
                <w:color w:val="auto"/>
                <w:sz w:val="22"/>
                <w:szCs w:val="22"/>
              </w:rPr>
            </w:pPr>
            <w:proofErr w:type="gramStart"/>
            <w:r w:rsidRPr="005F7FCD">
              <w:rPr>
                <w:color w:val="auto"/>
                <w:sz w:val="22"/>
                <w:szCs w:val="22"/>
              </w:rPr>
              <w:t>Where ever</w:t>
            </w:r>
            <w:proofErr w:type="gramEnd"/>
            <w:r w:rsidRPr="005F7FCD">
              <w:rPr>
                <w:color w:val="auto"/>
                <w:sz w:val="22"/>
                <w:szCs w:val="22"/>
              </w:rPr>
              <w:t xml:space="preserve"> possible contractors to be recommended by CW&amp;C or other public authority or agency</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3418249E" w14:textId="77777777" w:rsidR="00F231CC" w:rsidRPr="005F7FCD" w:rsidRDefault="00740E18">
            <w:pPr>
              <w:rPr>
                <w:color w:val="auto"/>
              </w:rPr>
            </w:pPr>
            <w:r w:rsidRPr="005F7FCD">
              <w:rPr>
                <w:color w:val="auto"/>
                <w:sz w:val="22"/>
                <w:szCs w:val="22"/>
              </w:rPr>
              <w:t>Appointment to comply with CPC Standing Orders</w:t>
            </w:r>
          </w:p>
          <w:p w14:paraId="1D41897B" w14:textId="77777777" w:rsidR="00F231CC" w:rsidRPr="005F7FCD" w:rsidRDefault="00740E18">
            <w:pPr>
              <w:rPr>
                <w:color w:val="auto"/>
                <w:sz w:val="22"/>
                <w:szCs w:val="22"/>
              </w:rPr>
            </w:pPr>
            <w:r w:rsidRPr="005F7FCD">
              <w:rPr>
                <w:color w:val="auto"/>
                <w:sz w:val="22"/>
                <w:szCs w:val="22"/>
              </w:rPr>
              <w:t>All contractors required to provide evidence of appropriate insurance cover and a health and safety assessment before commencing work</w:t>
            </w:r>
          </w:p>
        </w:tc>
      </w:tr>
      <w:tr w:rsidR="005F7FCD" w:rsidRPr="005F7FCD" w14:paraId="3061FD38"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2A4670AF" w14:textId="77777777" w:rsidR="00F231CC" w:rsidRPr="005F7FCD" w:rsidRDefault="00740E18">
            <w:pPr>
              <w:rPr>
                <w:b/>
                <w:color w:val="auto"/>
                <w:sz w:val="22"/>
                <w:szCs w:val="22"/>
              </w:rPr>
            </w:pPr>
            <w:r w:rsidRPr="005F7FCD">
              <w:rPr>
                <w:b/>
                <w:color w:val="auto"/>
                <w:sz w:val="22"/>
                <w:szCs w:val="22"/>
              </w:rPr>
              <w:lastRenderedPageBreak/>
              <w:t>7.2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6B5DABBC" w14:textId="77777777" w:rsidR="00F231CC" w:rsidRPr="005F7FCD" w:rsidRDefault="00740E18">
            <w:pPr>
              <w:rPr>
                <w:color w:val="auto"/>
                <w:sz w:val="22"/>
                <w:szCs w:val="22"/>
              </w:rPr>
            </w:pPr>
            <w:r w:rsidRPr="005F7FCD">
              <w:rPr>
                <w:color w:val="auto"/>
                <w:sz w:val="22"/>
                <w:szCs w:val="22"/>
              </w:rPr>
              <w:t>Injury to third parties</w:t>
            </w:r>
          </w:p>
          <w:p w14:paraId="0392340D" w14:textId="77777777" w:rsidR="00F231CC" w:rsidRPr="005F7FCD" w:rsidRDefault="00740E18">
            <w:pPr>
              <w:rPr>
                <w:color w:val="auto"/>
                <w:sz w:val="22"/>
                <w:szCs w:val="22"/>
              </w:rPr>
            </w:pPr>
            <w:r w:rsidRPr="005F7FCD">
              <w:rPr>
                <w:color w:val="auto"/>
                <w:sz w:val="22"/>
                <w:szCs w:val="22"/>
              </w:rPr>
              <w:t>Damage to third party property</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AE387CE"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25DD9C57"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41C3796A" w14:textId="77777777" w:rsidR="00F231CC" w:rsidRPr="005F7FCD" w:rsidRDefault="00740E18">
            <w:pPr>
              <w:rPr>
                <w:color w:val="auto"/>
                <w:sz w:val="22"/>
                <w:szCs w:val="22"/>
              </w:rPr>
            </w:pPr>
            <w:r w:rsidRPr="005F7FCD">
              <w:rPr>
                <w:color w:val="auto"/>
                <w:sz w:val="22"/>
                <w:szCs w:val="22"/>
              </w:rPr>
              <w:t>Contractor’s own insurance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0315C01D" w14:textId="77777777" w:rsidR="00F231CC" w:rsidRPr="005F7FCD" w:rsidRDefault="00740E18">
            <w:pPr>
              <w:rPr>
                <w:color w:val="auto"/>
                <w:sz w:val="22"/>
                <w:szCs w:val="22"/>
              </w:rPr>
            </w:pPr>
            <w:r w:rsidRPr="005F7FCD">
              <w:rPr>
                <w:color w:val="auto"/>
                <w:sz w:val="22"/>
                <w:szCs w:val="22"/>
              </w:rPr>
              <w:t>See above</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477BB86" w14:textId="77777777" w:rsidR="00F231CC" w:rsidRPr="005F7FCD" w:rsidRDefault="00740E18">
            <w:pPr>
              <w:rPr>
                <w:color w:val="auto"/>
                <w:sz w:val="22"/>
                <w:szCs w:val="22"/>
              </w:rPr>
            </w:pPr>
            <w:r w:rsidRPr="005F7FCD">
              <w:rPr>
                <w:color w:val="auto"/>
                <w:sz w:val="22"/>
                <w:szCs w:val="22"/>
              </w:rPr>
              <w:t>See above</w:t>
            </w:r>
          </w:p>
        </w:tc>
      </w:tr>
      <w:tr w:rsidR="005F7FCD" w:rsidRPr="005F7FCD" w14:paraId="3EDBAD51"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3A3C095D" w14:textId="77777777" w:rsidR="00F231CC" w:rsidRPr="005F7FCD" w:rsidRDefault="00740E18">
            <w:pPr>
              <w:rPr>
                <w:b/>
                <w:color w:val="auto"/>
                <w:sz w:val="22"/>
                <w:szCs w:val="22"/>
              </w:rPr>
            </w:pPr>
            <w:r w:rsidRPr="005F7FCD">
              <w:rPr>
                <w:b/>
                <w:color w:val="auto"/>
                <w:sz w:val="22"/>
                <w:szCs w:val="22"/>
              </w:rPr>
              <w:t>7.3</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2C3FFB38" w14:textId="77777777" w:rsidR="00F231CC" w:rsidRPr="005F7FCD" w:rsidRDefault="00740E18">
            <w:pPr>
              <w:rPr>
                <w:color w:val="auto"/>
                <w:sz w:val="22"/>
                <w:szCs w:val="22"/>
              </w:rPr>
            </w:pPr>
            <w:r w:rsidRPr="005F7FCD">
              <w:rPr>
                <w:color w:val="auto"/>
                <w:sz w:val="22"/>
                <w:szCs w:val="22"/>
              </w:rPr>
              <w:t>Consequential loss caused by poor or non-performance</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2D95634B"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570F06D1"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76856035" w14:textId="77777777" w:rsidR="00F231CC" w:rsidRPr="005F7FCD" w:rsidRDefault="00740E18">
            <w:pPr>
              <w:rPr>
                <w:color w:val="auto"/>
                <w:sz w:val="22"/>
                <w:szCs w:val="22"/>
              </w:rPr>
            </w:pPr>
            <w:r w:rsidRPr="005F7FCD">
              <w:rPr>
                <w:color w:val="auto"/>
                <w:sz w:val="22"/>
                <w:szCs w:val="22"/>
              </w:rPr>
              <w:t>Contractor’s own insurance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75C8BAC0" w14:textId="77777777" w:rsidR="00F231CC" w:rsidRPr="005F7FCD" w:rsidRDefault="00740E18">
            <w:pPr>
              <w:rPr>
                <w:color w:val="auto"/>
                <w:sz w:val="22"/>
                <w:szCs w:val="22"/>
              </w:rPr>
            </w:pPr>
            <w:r w:rsidRPr="005F7FCD">
              <w:rPr>
                <w:color w:val="auto"/>
                <w:sz w:val="22"/>
                <w:szCs w:val="22"/>
              </w:rPr>
              <w:t>See above</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0B14E5D" w14:textId="77777777" w:rsidR="00F231CC" w:rsidRPr="005F7FCD" w:rsidRDefault="00740E18">
            <w:pPr>
              <w:rPr>
                <w:color w:val="auto"/>
              </w:rPr>
            </w:pPr>
            <w:r w:rsidRPr="005F7FCD">
              <w:rPr>
                <w:color w:val="auto"/>
                <w:sz w:val="22"/>
                <w:szCs w:val="22"/>
              </w:rPr>
              <w:t>Procurement arrangements under CPC Standing Orders</w:t>
            </w:r>
          </w:p>
          <w:p w14:paraId="1D180DF2" w14:textId="77777777" w:rsidR="00F231CC" w:rsidRPr="005F7FCD" w:rsidRDefault="00740E18">
            <w:pPr>
              <w:rPr>
                <w:color w:val="auto"/>
                <w:sz w:val="22"/>
                <w:szCs w:val="22"/>
              </w:rPr>
            </w:pPr>
            <w:r w:rsidRPr="005F7FCD">
              <w:rPr>
                <w:color w:val="auto"/>
                <w:sz w:val="22"/>
                <w:szCs w:val="22"/>
              </w:rPr>
              <w:t>Review of contractors’ performance</w:t>
            </w:r>
          </w:p>
        </w:tc>
      </w:tr>
      <w:tr w:rsidR="005F7FCD" w:rsidRPr="005F7FCD" w14:paraId="3539F5F5"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0C94E34E" w14:textId="56B309CB" w:rsidR="00F231CC" w:rsidRPr="005F7FCD" w:rsidRDefault="00740E18">
            <w:pPr>
              <w:rPr>
                <w:b/>
                <w:color w:val="auto"/>
                <w:sz w:val="22"/>
                <w:szCs w:val="22"/>
              </w:rPr>
            </w:pPr>
            <w:r w:rsidRPr="005F7FCD">
              <w:rPr>
                <w:b/>
                <w:color w:val="auto"/>
                <w:sz w:val="22"/>
                <w:szCs w:val="22"/>
              </w:rPr>
              <w:t>8.1 Volunteers</w:t>
            </w:r>
            <w:r w:rsidRPr="005F7FCD">
              <w:rPr>
                <w:b/>
                <w:color w:val="auto"/>
                <w:sz w:val="22"/>
                <w:szCs w:val="22"/>
              </w:rPr>
              <w:br/>
            </w:r>
            <w:proofErr w:type="spellStart"/>
            <w:r w:rsidR="00B87216" w:rsidRPr="005F7FCD">
              <w:rPr>
                <w:b/>
                <w:color w:val="auto"/>
                <w:sz w:val="22"/>
                <w:szCs w:val="22"/>
              </w:rPr>
              <w:t>e.g</w:t>
            </w:r>
            <w:proofErr w:type="spellEnd"/>
            <w:r w:rsidR="00B87216" w:rsidRPr="005F7FCD">
              <w:rPr>
                <w:b/>
                <w:color w:val="auto"/>
                <w:sz w:val="22"/>
                <w:szCs w:val="22"/>
              </w:rPr>
              <w:t xml:space="preserve"> </w:t>
            </w:r>
            <w:proofErr w:type="spellStart"/>
            <w:r w:rsidR="00B87216" w:rsidRPr="005F7FCD">
              <w:rPr>
                <w:b/>
                <w:color w:val="auto"/>
                <w:sz w:val="22"/>
                <w:szCs w:val="22"/>
              </w:rPr>
              <w:t>Speedwatch</w:t>
            </w:r>
            <w:proofErr w:type="spellEnd"/>
            <w:r w:rsidR="00B87216" w:rsidRPr="005F7FCD">
              <w:rPr>
                <w:b/>
                <w:color w:val="auto"/>
                <w:sz w:val="22"/>
                <w:szCs w:val="22"/>
              </w:rPr>
              <w:t xml:space="preserve">, maintenance and inspections </w:t>
            </w:r>
            <w:proofErr w:type="gramStart"/>
            <w:r w:rsidR="00B87216" w:rsidRPr="005F7FCD">
              <w:rPr>
                <w:b/>
                <w:color w:val="auto"/>
                <w:sz w:val="22"/>
                <w:szCs w:val="22"/>
              </w:rPr>
              <w:t>of  the</w:t>
            </w:r>
            <w:proofErr w:type="gramEnd"/>
            <w:r w:rsidR="00B87216" w:rsidRPr="005F7FCD">
              <w:rPr>
                <w:b/>
                <w:color w:val="auto"/>
                <w:sz w:val="22"/>
                <w:szCs w:val="22"/>
              </w:rPr>
              <w:t xml:space="preserve"> Recreation Area</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46E0E9DF" w14:textId="77777777" w:rsidR="00F231CC" w:rsidRPr="005F7FCD" w:rsidRDefault="00740E18">
            <w:pPr>
              <w:rPr>
                <w:color w:val="auto"/>
                <w:sz w:val="22"/>
                <w:szCs w:val="22"/>
              </w:rPr>
            </w:pPr>
            <w:r w:rsidRPr="005F7FCD">
              <w:rPr>
                <w:color w:val="auto"/>
                <w:sz w:val="22"/>
                <w:szCs w:val="22"/>
              </w:rPr>
              <w:t>Injury or disease</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3D78F53E"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64650E35"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13DEFA6C"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6C39BBAD" w14:textId="23DA81AC" w:rsidR="00F231CC" w:rsidRPr="005F7FCD" w:rsidRDefault="00B87216">
            <w:pPr>
              <w:snapToGrid w:val="0"/>
              <w:rPr>
                <w:color w:val="auto"/>
                <w:sz w:val="22"/>
                <w:szCs w:val="22"/>
              </w:rPr>
            </w:pPr>
            <w:proofErr w:type="spellStart"/>
            <w:r w:rsidRPr="005F7FCD">
              <w:rPr>
                <w:color w:val="auto"/>
                <w:sz w:val="22"/>
                <w:szCs w:val="22"/>
              </w:rPr>
              <w:t>Speedwatch</w:t>
            </w:r>
            <w:proofErr w:type="spellEnd"/>
            <w:r w:rsidRPr="005F7FCD">
              <w:rPr>
                <w:color w:val="auto"/>
                <w:sz w:val="22"/>
                <w:szCs w:val="22"/>
              </w:rPr>
              <w:t xml:space="preserve"> – training will be provided by Cheshire West and Chester Council</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7DE1CFC2" w14:textId="7342C691" w:rsidR="00F231CC" w:rsidRPr="005F7FCD" w:rsidRDefault="00740E18">
            <w:pPr>
              <w:rPr>
                <w:color w:val="auto"/>
              </w:rPr>
            </w:pPr>
            <w:r w:rsidRPr="005F7FCD">
              <w:rPr>
                <w:color w:val="auto"/>
                <w:sz w:val="22"/>
                <w:szCs w:val="22"/>
              </w:rPr>
              <w:t xml:space="preserve">Compliance with CPC Health and Safety </w:t>
            </w:r>
            <w:r w:rsidR="00BA44A6" w:rsidRPr="005F7FCD">
              <w:rPr>
                <w:color w:val="auto"/>
                <w:sz w:val="22"/>
                <w:szCs w:val="22"/>
              </w:rPr>
              <w:t>requirements/risk assessments</w:t>
            </w:r>
            <w:r w:rsidRPr="005F7FCD">
              <w:rPr>
                <w:color w:val="auto"/>
                <w:sz w:val="22"/>
                <w:szCs w:val="22"/>
              </w:rPr>
              <w:t xml:space="preserve"> including safety assessment of task/project, provision of appropriate safety equipment or clothing and supervision</w:t>
            </w:r>
            <w:r w:rsidR="00B87216" w:rsidRPr="005F7FCD">
              <w:rPr>
                <w:color w:val="auto"/>
                <w:sz w:val="22"/>
                <w:szCs w:val="22"/>
              </w:rPr>
              <w:t xml:space="preserve"> and training</w:t>
            </w:r>
          </w:p>
          <w:p w14:paraId="5AEC45AD" w14:textId="77777777" w:rsidR="00F231CC" w:rsidRPr="005F7FCD" w:rsidRDefault="00F231CC">
            <w:pPr>
              <w:rPr>
                <w:color w:val="auto"/>
                <w:sz w:val="22"/>
                <w:szCs w:val="22"/>
              </w:rPr>
            </w:pPr>
          </w:p>
        </w:tc>
      </w:tr>
      <w:tr w:rsidR="005F7FCD" w:rsidRPr="005F7FCD" w14:paraId="52DBD5AE" w14:textId="77777777">
        <w:trPr>
          <w:cantSplit/>
          <w:trHeight w:val="1541"/>
        </w:trPr>
        <w:tc>
          <w:tcPr>
            <w:tcW w:w="1604" w:type="dxa"/>
            <w:tcBorders>
              <w:top w:val="single" w:sz="4" w:space="0" w:color="000001"/>
              <w:left w:val="single" w:sz="4" w:space="0" w:color="000001"/>
              <w:bottom w:val="single" w:sz="4" w:space="0" w:color="000001"/>
            </w:tcBorders>
            <w:shd w:val="clear" w:color="auto" w:fill="auto"/>
            <w:tcMar>
              <w:left w:w="98" w:type="dxa"/>
            </w:tcMar>
          </w:tcPr>
          <w:p w14:paraId="0B9D985D" w14:textId="77777777" w:rsidR="00F231CC" w:rsidRPr="005F7FCD" w:rsidRDefault="00740E18">
            <w:pPr>
              <w:rPr>
                <w:b/>
                <w:color w:val="auto"/>
                <w:sz w:val="22"/>
                <w:szCs w:val="22"/>
              </w:rPr>
            </w:pPr>
            <w:r w:rsidRPr="005F7FCD">
              <w:rPr>
                <w:b/>
                <w:color w:val="auto"/>
                <w:sz w:val="22"/>
                <w:szCs w:val="22"/>
              </w:rPr>
              <w:t>8.2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37EAF1E4" w14:textId="77777777" w:rsidR="00F231CC" w:rsidRPr="005F7FCD" w:rsidRDefault="00740E18">
            <w:pPr>
              <w:rPr>
                <w:color w:val="auto"/>
                <w:sz w:val="22"/>
                <w:szCs w:val="22"/>
              </w:rPr>
            </w:pPr>
            <w:r w:rsidRPr="005F7FCD">
              <w:rPr>
                <w:color w:val="auto"/>
                <w:sz w:val="22"/>
                <w:szCs w:val="22"/>
              </w:rPr>
              <w:t>Injury to third parties</w:t>
            </w:r>
          </w:p>
          <w:p w14:paraId="4B4E83F4" w14:textId="77777777" w:rsidR="00F231CC" w:rsidRPr="005F7FCD" w:rsidRDefault="00740E18">
            <w:pPr>
              <w:rPr>
                <w:color w:val="auto"/>
                <w:sz w:val="22"/>
                <w:szCs w:val="22"/>
              </w:rPr>
            </w:pPr>
            <w:r w:rsidRPr="005F7FCD">
              <w:rPr>
                <w:color w:val="auto"/>
                <w:sz w:val="22"/>
                <w:szCs w:val="22"/>
              </w:rPr>
              <w:t>Damage to third party property</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E291676" w14:textId="77777777" w:rsidR="00F231CC" w:rsidRPr="005F7FCD" w:rsidRDefault="00740E18">
            <w:pPr>
              <w:rPr>
                <w:color w:val="auto"/>
                <w:sz w:val="22"/>
                <w:szCs w:val="22"/>
              </w:rPr>
            </w:pPr>
            <w:r w:rsidRPr="005F7FCD">
              <w:rPr>
                <w:color w:val="auto"/>
                <w:sz w:val="22"/>
                <w:szCs w:val="22"/>
              </w:rPr>
              <w:t>Medium</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294F7925"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68E756D5"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0DFB13C8"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432906F" w14:textId="77777777" w:rsidR="00F231CC" w:rsidRPr="005F7FCD" w:rsidRDefault="00740E18">
            <w:pPr>
              <w:rPr>
                <w:color w:val="auto"/>
                <w:sz w:val="22"/>
                <w:szCs w:val="22"/>
              </w:rPr>
            </w:pPr>
            <w:r w:rsidRPr="005F7FCD">
              <w:rPr>
                <w:color w:val="auto"/>
                <w:sz w:val="22"/>
                <w:szCs w:val="22"/>
              </w:rPr>
              <w:t>See above</w:t>
            </w:r>
          </w:p>
        </w:tc>
      </w:tr>
      <w:tr w:rsidR="005F7FCD" w:rsidRPr="005F7FCD" w14:paraId="5EBC483C"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56A148A7" w14:textId="77777777" w:rsidR="00F231CC" w:rsidRPr="005F7FCD" w:rsidRDefault="00740E18">
            <w:pPr>
              <w:rPr>
                <w:color w:val="auto"/>
              </w:rPr>
            </w:pPr>
            <w:r w:rsidRPr="005F7FCD">
              <w:rPr>
                <w:b/>
                <w:color w:val="auto"/>
                <w:sz w:val="22"/>
                <w:szCs w:val="22"/>
              </w:rPr>
              <w:lastRenderedPageBreak/>
              <w:t>9.1 Councillors</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046D23B6" w14:textId="77777777" w:rsidR="00F231CC" w:rsidRPr="005F7FCD" w:rsidRDefault="00740E18">
            <w:pPr>
              <w:rPr>
                <w:color w:val="auto"/>
                <w:sz w:val="22"/>
                <w:szCs w:val="22"/>
              </w:rPr>
            </w:pPr>
            <w:r w:rsidRPr="005F7FCD">
              <w:rPr>
                <w:color w:val="auto"/>
                <w:sz w:val="22"/>
                <w:szCs w:val="22"/>
              </w:rPr>
              <w:t>Injury or disease</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69FFA5F3" w14:textId="77777777" w:rsidR="00F231CC" w:rsidRPr="005F7FCD" w:rsidRDefault="00740E18">
            <w:pPr>
              <w:rPr>
                <w:color w:val="auto"/>
              </w:rPr>
            </w:pPr>
            <w:r w:rsidRPr="005F7FCD">
              <w:rPr>
                <w:color w:val="auto"/>
                <w:sz w:val="22"/>
                <w:szCs w:val="22"/>
              </w:rPr>
              <w:t xml:space="preserve">Low </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0F8E5B42" w14:textId="768CDBDA" w:rsidR="00F231CC" w:rsidRPr="005F7FCD" w:rsidRDefault="00A54C81">
            <w:pPr>
              <w:rPr>
                <w:color w:val="auto"/>
                <w:sz w:val="22"/>
                <w:szCs w:val="22"/>
              </w:rPr>
            </w:pPr>
            <w:r w:rsidRPr="005F7FCD">
              <w:rPr>
                <w:color w:val="auto"/>
                <w:sz w:val="22"/>
                <w:szCs w:val="22"/>
              </w:rPr>
              <w:t>Medium</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634FAFBE"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0315F1C8" w14:textId="77777777" w:rsidR="00F231CC" w:rsidRPr="005F7FCD" w:rsidRDefault="00740E18">
            <w:pPr>
              <w:rPr>
                <w:color w:val="auto"/>
                <w:sz w:val="22"/>
                <w:szCs w:val="22"/>
              </w:rPr>
            </w:pPr>
            <w:r w:rsidRPr="005F7FCD">
              <w:rPr>
                <w:color w:val="auto"/>
                <w:sz w:val="22"/>
                <w:szCs w:val="22"/>
              </w:rPr>
              <w:t>Councillors are treated as employees for the purposes of insuring injury to self</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7BE92C64" w14:textId="7C71BB3C" w:rsidR="00F231CC" w:rsidRPr="005F7FCD" w:rsidRDefault="00740E18">
            <w:pPr>
              <w:rPr>
                <w:color w:val="auto"/>
              </w:rPr>
            </w:pPr>
            <w:r w:rsidRPr="005F7FCD">
              <w:rPr>
                <w:color w:val="auto"/>
                <w:sz w:val="22"/>
                <w:szCs w:val="22"/>
              </w:rPr>
              <w:t xml:space="preserve">Compliance with CPC Health and Safety </w:t>
            </w:r>
            <w:r w:rsidR="00BA44A6" w:rsidRPr="005F7FCD">
              <w:rPr>
                <w:color w:val="auto"/>
                <w:sz w:val="22"/>
                <w:szCs w:val="22"/>
              </w:rPr>
              <w:t>requirements/risk assessments</w:t>
            </w:r>
            <w:r w:rsidRPr="005F7FCD">
              <w:rPr>
                <w:color w:val="auto"/>
                <w:sz w:val="22"/>
                <w:szCs w:val="22"/>
              </w:rPr>
              <w:t xml:space="preserve"> including safety assessment of task/project where applicable and supervision</w:t>
            </w:r>
          </w:p>
          <w:p w14:paraId="3B58F503" w14:textId="77777777" w:rsidR="00F231CC" w:rsidRPr="005F7FCD" w:rsidRDefault="00740E18">
            <w:pPr>
              <w:rPr>
                <w:color w:val="auto"/>
                <w:sz w:val="22"/>
                <w:szCs w:val="22"/>
              </w:rPr>
            </w:pPr>
            <w:r w:rsidRPr="005F7FCD">
              <w:rPr>
                <w:color w:val="auto"/>
                <w:sz w:val="22"/>
                <w:szCs w:val="22"/>
              </w:rPr>
              <w:t>All meetings held in suitable venues</w:t>
            </w:r>
          </w:p>
        </w:tc>
      </w:tr>
      <w:tr w:rsidR="005F7FCD" w:rsidRPr="005F7FCD" w14:paraId="5DE3BDE9"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782BFEF5" w14:textId="77777777" w:rsidR="00F231CC" w:rsidRPr="005F7FCD" w:rsidRDefault="00740E18">
            <w:pPr>
              <w:rPr>
                <w:b/>
                <w:color w:val="auto"/>
                <w:sz w:val="22"/>
                <w:szCs w:val="22"/>
              </w:rPr>
            </w:pPr>
            <w:r w:rsidRPr="005F7FCD">
              <w:rPr>
                <w:b/>
                <w:color w:val="auto"/>
                <w:sz w:val="22"/>
                <w:szCs w:val="22"/>
              </w:rPr>
              <w:t>9.2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4AE1030D" w14:textId="77777777" w:rsidR="00F231CC" w:rsidRPr="005F7FCD" w:rsidRDefault="00740E18">
            <w:pPr>
              <w:rPr>
                <w:color w:val="auto"/>
                <w:sz w:val="22"/>
                <w:szCs w:val="22"/>
              </w:rPr>
            </w:pPr>
            <w:r w:rsidRPr="005F7FCD">
              <w:rPr>
                <w:color w:val="auto"/>
                <w:sz w:val="22"/>
                <w:szCs w:val="22"/>
              </w:rPr>
              <w:t>Injury to third parties</w:t>
            </w:r>
          </w:p>
          <w:p w14:paraId="353EE1EA" w14:textId="77777777" w:rsidR="00F231CC" w:rsidRPr="005F7FCD" w:rsidRDefault="00740E18">
            <w:pPr>
              <w:rPr>
                <w:color w:val="auto"/>
                <w:sz w:val="22"/>
                <w:szCs w:val="22"/>
              </w:rPr>
            </w:pPr>
            <w:r w:rsidRPr="005F7FCD">
              <w:rPr>
                <w:color w:val="auto"/>
                <w:sz w:val="22"/>
                <w:szCs w:val="22"/>
              </w:rPr>
              <w:t>Damage to third party property</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486D9FD4"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30996F58"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095148F5" w14:textId="77777777" w:rsidR="00F231CC" w:rsidRPr="005F7FCD" w:rsidRDefault="00740E18">
            <w:pPr>
              <w:rPr>
                <w:color w:val="auto"/>
                <w:sz w:val="22"/>
                <w:szCs w:val="22"/>
              </w:rPr>
            </w:pPr>
            <w:r w:rsidRPr="005F7FCD">
              <w:rPr>
                <w:color w:val="auto"/>
                <w:sz w:val="22"/>
                <w:szCs w:val="22"/>
              </w:rPr>
              <w:t>Public liability</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0E688525"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AC8A160" w14:textId="77777777" w:rsidR="00F231CC" w:rsidRPr="005F7FCD" w:rsidRDefault="00740E18">
            <w:pPr>
              <w:rPr>
                <w:color w:val="auto"/>
                <w:sz w:val="22"/>
                <w:szCs w:val="22"/>
              </w:rPr>
            </w:pPr>
            <w:r w:rsidRPr="005F7FCD">
              <w:rPr>
                <w:color w:val="auto"/>
                <w:sz w:val="22"/>
                <w:szCs w:val="22"/>
              </w:rPr>
              <w:t>See above</w:t>
            </w:r>
          </w:p>
        </w:tc>
      </w:tr>
      <w:tr w:rsidR="005F7FCD" w:rsidRPr="005F7FCD" w14:paraId="799CE724"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04F96BEA" w14:textId="77777777" w:rsidR="00F231CC" w:rsidRPr="005F7FCD" w:rsidRDefault="00740E18">
            <w:pPr>
              <w:rPr>
                <w:b/>
                <w:color w:val="auto"/>
                <w:sz w:val="22"/>
                <w:szCs w:val="22"/>
              </w:rPr>
            </w:pPr>
            <w:r w:rsidRPr="005F7FCD">
              <w:rPr>
                <w:b/>
                <w:color w:val="auto"/>
                <w:sz w:val="22"/>
                <w:szCs w:val="22"/>
              </w:rPr>
              <w:t>9.3</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6FADA26F" w14:textId="77777777" w:rsidR="00F231CC" w:rsidRPr="005F7FCD" w:rsidRDefault="00740E18">
            <w:pPr>
              <w:rPr>
                <w:color w:val="auto"/>
              </w:rPr>
            </w:pPr>
            <w:r w:rsidRPr="005F7FCD">
              <w:rPr>
                <w:color w:val="auto"/>
                <w:sz w:val="22"/>
                <w:szCs w:val="22"/>
              </w:rPr>
              <w:t xml:space="preserve">Mishandling of CPC assets, </w:t>
            </w:r>
            <w:proofErr w:type="gramStart"/>
            <w:r w:rsidRPr="005F7FCD">
              <w:rPr>
                <w:color w:val="auto"/>
                <w:sz w:val="22"/>
                <w:szCs w:val="22"/>
              </w:rPr>
              <w:t>theft</w:t>
            </w:r>
            <w:proofErr w:type="gramEnd"/>
            <w:r w:rsidRPr="005F7FCD">
              <w:rPr>
                <w:color w:val="auto"/>
                <w:sz w:val="22"/>
                <w:szCs w:val="22"/>
              </w:rPr>
              <w:t xml:space="preserve"> or fraud</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33D5F87"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486AAC4"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0D51EA43" w14:textId="77777777" w:rsidR="00F231CC" w:rsidRPr="005F7FCD" w:rsidRDefault="00740E18">
            <w:pPr>
              <w:rPr>
                <w:color w:val="auto"/>
                <w:sz w:val="22"/>
                <w:szCs w:val="22"/>
              </w:rPr>
            </w:pPr>
            <w:r w:rsidRPr="005F7FCD">
              <w:rPr>
                <w:color w:val="auto"/>
                <w:sz w:val="22"/>
                <w:szCs w:val="22"/>
              </w:rPr>
              <w:t>Loss/Damage</w:t>
            </w:r>
          </w:p>
          <w:p w14:paraId="1A94C3A4" w14:textId="77777777" w:rsidR="00F231CC" w:rsidRPr="005F7FCD" w:rsidRDefault="00740E18">
            <w:pPr>
              <w:rPr>
                <w:color w:val="auto"/>
                <w:sz w:val="22"/>
                <w:szCs w:val="22"/>
              </w:rPr>
            </w:pPr>
            <w:r w:rsidRPr="005F7FCD">
              <w:rPr>
                <w:color w:val="auto"/>
                <w:sz w:val="22"/>
                <w:szCs w:val="22"/>
              </w:rPr>
              <w:t>Fidelity Guarantee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58222000"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0328D66" w14:textId="77777777" w:rsidR="00F231CC" w:rsidRPr="005F7FCD" w:rsidRDefault="00740E18">
            <w:pPr>
              <w:rPr>
                <w:color w:val="auto"/>
              </w:rPr>
            </w:pPr>
            <w:r w:rsidRPr="005F7FCD">
              <w:rPr>
                <w:color w:val="auto"/>
                <w:sz w:val="22"/>
                <w:szCs w:val="22"/>
              </w:rPr>
              <w:t xml:space="preserve">Standing Orders for authorisation </w:t>
            </w:r>
            <w:proofErr w:type="gramStart"/>
            <w:r w:rsidRPr="005F7FCD">
              <w:rPr>
                <w:color w:val="auto"/>
                <w:sz w:val="22"/>
                <w:szCs w:val="22"/>
              </w:rPr>
              <w:t>of  all</w:t>
            </w:r>
            <w:proofErr w:type="gramEnd"/>
            <w:r w:rsidRPr="005F7FCD">
              <w:rPr>
                <w:color w:val="auto"/>
                <w:sz w:val="22"/>
                <w:szCs w:val="22"/>
              </w:rPr>
              <w:t xml:space="preserve"> CPC expenditure including signing of cheques</w:t>
            </w:r>
          </w:p>
          <w:p w14:paraId="14C71E0E" w14:textId="77777777" w:rsidR="00F231CC" w:rsidRPr="005F7FCD" w:rsidRDefault="00740E18">
            <w:pPr>
              <w:rPr>
                <w:color w:val="auto"/>
                <w:sz w:val="22"/>
                <w:szCs w:val="22"/>
              </w:rPr>
            </w:pPr>
            <w:r w:rsidRPr="005F7FCD">
              <w:rPr>
                <w:color w:val="auto"/>
                <w:sz w:val="22"/>
                <w:szCs w:val="22"/>
              </w:rPr>
              <w:t xml:space="preserve">Internal and external audit </w:t>
            </w:r>
          </w:p>
          <w:p w14:paraId="46506656" w14:textId="77777777" w:rsidR="00E515A8" w:rsidRPr="005F7FCD" w:rsidRDefault="00E515A8">
            <w:pPr>
              <w:rPr>
                <w:color w:val="auto"/>
                <w:sz w:val="22"/>
                <w:szCs w:val="22"/>
              </w:rPr>
            </w:pPr>
            <w:r w:rsidRPr="005F7FCD">
              <w:rPr>
                <w:color w:val="auto"/>
                <w:sz w:val="22"/>
                <w:szCs w:val="22"/>
              </w:rPr>
              <w:t>Financial Regs followed and subject to regular review.</w:t>
            </w:r>
          </w:p>
          <w:p w14:paraId="1E673D07" w14:textId="1C89A038" w:rsidR="00EB29FD" w:rsidRPr="005F7FCD" w:rsidRDefault="0006513C">
            <w:pPr>
              <w:rPr>
                <w:color w:val="auto"/>
                <w:sz w:val="22"/>
                <w:szCs w:val="22"/>
              </w:rPr>
            </w:pPr>
            <w:r w:rsidRPr="005F7FCD">
              <w:rPr>
                <w:color w:val="auto"/>
                <w:sz w:val="22"/>
                <w:szCs w:val="22"/>
              </w:rPr>
              <w:t xml:space="preserve">All </w:t>
            </w:r>
            <w:r w:rsidR="00EA02CC" w:rsidRPr="005F7FCD">
              <w:rPr>
                <w:color w:val="auto"/>
                <w:sz w:val="22"/>
                <w:szCs w:val="22"/>
              </w:rPr>
              <w:t xml:space="preserve">banking </w:t>
            </w:r>
            <w:r w:rsidRPr="005F7FCD">
              <w:rPr>
                <w:color w:val="auto"/>
                <w:sz w:val="22"/>
                <w:szCs w:val="22"/>
              </w:rPr>
              <w:t>transactions now carried out using online banking and a protocol is in place and reviewed annually</w:t>
            </w:r>
          </w:p>
        </w:tc>
      </w:tr>
      <w:tr w:rsidR="005F7FCD" w:rsidRPr="005F7FCD" w14:paraId="6EC19745"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135C59B9" w14:textId="77777777" w:rsidR="00F231CC" w:rsidRPr="005F7FCD" w:rsidRDefault="00740E18">
            <w:pPr>
              <w:rPr>
                <w:b/>
                <w:color w:val="auto"/>
                <w:sz w:val="22"/>
                <w:szCs w:val="22"/>
              </w:rPr>
            </w:pPr>
            <w:r w:rsidRPr="005F7FCD">
              <w:rPr>
                <w:b/>
                <w:color w:val="auto"/>
                <w:sz w:val="22"/>
                <w:szCs w:val="22"/>
              </w:rPr>
              <w:t>9.4</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58EADB9B" w14:textId="77777777" w:rsidR="00F231CC" w:rsidRPr="005F7FCD" w:rsidRDefault="00740E18">
            <w:pPr>
              <w:rPr>
                <w:color w:val="auto"/>
                <w:sz w:val="22"/>
                <w:szCs w:val="22"/>
              </w:rPr>
            </w:pPr>
            <w:r w:rsidRPr="005F7FCD">
              <w:rPr>
                <w:color w:val="auto"/>
                <w:sz w:val="22"/>
                <w:szCs w:val="22"/>
              </w:rPr>
              <w:t>Corruption</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44F7BB80"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6EE0F071"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4675222D"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16ACED65"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31BF564" w14:textId="77777777" w:rsidR="00F231CC" w:rsidRPr="005F7FCD" w:rsidRDefault="00740E18">
            <w:pPr>
              <w:rPr>
                <w:color w:val="auto"/>
                <w:sz w:val="22"/>
                <w:szCs w:val="22"/>
              </w:rPr>
            </w:pPr>
            <w:r w:rsidRPr="005F7FCD">
              <w:rPr>
                <w:color w:val="auto"/>
                <w:sz w:val="22"/>
                <w:szCs w:val="22"/>
              </w:rPr>
              <w:t>Standing Orders for procurement of contractors and suppliers</w:t>
            </w:r>
          </w:p>
          <w:p w14:paraId="62A1AB8F" w14:textId="77777777" w:rsidR="00F231CC" w:rsidRPr="005F7FCD" w:rsidRDefault="00740E18">
            <w:pPr>
              <w:rPr>
                <w:color w:val="auto"/>
                <w:sz w:val="22"/>
                <w:szCs w:val="22"/>
              </w:rPr>
            </w:pPr>
            <w:r w:rsidRPr="005F7FCD">
              <w:rPr>
                <w:color w:val="auto"/>
                <w:sz w:val="22"/>
                <w:szCs w:val="22"/>
              </w:rPr>
              <w:t>Code of Conduct for PCs and declarations of interest procedures</w:t>
            </w:r>
          </w:p>
          <w:p w14:paraId="6F3F698F" w14:textId="77777777" w:rsidR="00F231CC" w:rsidRPr="005F7FCD" w:rsidRDefault="00740E18">
            <w:pPr>
              <w:rPr>
                <w:color w:val="auto"/>
                <w:sz w:val="22"/>
                <w:szCs w:val="22"/>
              </w:rPr>
            </w:pPr>
            <w:r w:rsidRPr="005F7FCD">
              <w:rPr>
                <w:color w:val="auto"/>
                <w:sz w:val="22"/>
                <w:szCs w:val="22"/>
              </w:rPr>
              <w:t>Register of PCs interests and register of gifts and hospitality to be maintained and kept up to date</w:t>
            </w:r>
          </w:p>
        </w:tc>
      </w:tr>
      <w:tr w:rsidR="005F7FCD" w:rsidRPr="005F7FCD" w14:paraId="7F756FFE"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13D529E1" w14:textId="77777777" w:rsidR="00F231CC" w:rsidRPr="005F7FCD" w:rsidRDefault="00740E18">
            <w:pPr>
              <w:rPr>
                <w:color w:val="auto"/>
              </w:rPr>
            </w:pPr>
            <w:r w:rsidRPr="005F7FCD">
              <w:rPr>
                <w:b/>
                <w:color w:val="auto"/>
                <w:sz w:val="22"/>
                <w:szCs w:val="22"/>
              </w:rPr>
              <w:lastRenderedPageBreak/>
              <w:t>10.1 Insurer/ Insurance Policy</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73B4614B" w14:textId="77777777" w:rsidR="00F231CC" w:rsidRPr="005F7FCD" w:rsidRDefault="00740E18">
            <w:pPr>
              <w:rPr>
                <w:color w:val="auto"/>
                <w:sz w:val="22"/>
                <w:szCs w:val="22"/>
              </w:rPr>
            </w:pPr>
            <w:r w:rsidRPr="005F7FCD">
              <w:rPr>
                <w:color w:val="auto"/>
                <w:sz w:val="22"/>
                <w:szCs w:val="22"/>
              </w:rPr>
              <w:t xml:space="preserve">Failure of </w:t>
            </w:r>
            <w:proofErr w:type="gramStart"/>
            <w:r w:rsidRPr="005F7FCD">
              <w:rPr>
                <w:color w:val="auto"/>
                <w:sz w:val="22"/>
                <w:szCs w:val="22"/>
              </w:rPr>
              <w:t>Insurer  Inadequacy</w:t>
            </w:r>
            <w:proofErr w:type="gramEnd"/>
            <w:r w:rsidRPr="005F7FCD">
              <w:rPr>
                <w:color w:val="auto"/>
                <w:sz w:val="22"/>
                <w:szCs w:val="22"/>
              </w:rPr>
              <w:t xml:space="preserve"> of insurance cover</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6A05822A" w14:textId="77777777" w:rsidR="00F231CC" w:rsidRPr="005F7FCD" w:rsidRDefault="00740E1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705F7247"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18AFF2A6"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30FC90AA" w14:textId="77777777" w:rsidR="00F231CC" w:rsidRPr="005F7FCD" w:rsidRDefault="00740E18">
            <w:pPr>
              <w:rPr>
                <w:color w:val="auto"/>
                <w:sz w:val="22"/>
                <w:szCs w:val="22"/>
              </w:rPr>
            </w:pPr>
            <w:r w:rsidRPr="005F7FCD">
              <w:rPr>
                <w:color w:val="auto"/>
                <w:sz w:val="22"/>
                <w:szCs w:val="22"/>
              </w:rPr>
              <w:t>Insurance obtained with a reputable Insurer recommended by CHALC or similar with a speciality in PC business.</w:t>
            </w:r>
          </w:p>
          <w:p w14:paraId="644692BC" w14:textId="77777777" w:rsidR="00F231CC" w:rsidRPr="005F7FCD" w:rsidRDefault="00740E18">
            <w:pPr>
              <w:rPr>
                <w:color w:val="auto"/>
                <w:sz w:val="22"/>
                <w:szCs w:val="22"/>
              </w:rPr>
            </w:pPr>
            <w:r w:rsidRPr="005F7FCD">
              <w:rPr>
                <w:color w:val="auto"/>
                <w:sz w:val="22"/>
                <w:szCs w:val="22"/>
              </w:rPr>
              <w:t>Insurance policy to be designed for use by Local Councils</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0278335B" w14:textId="77777777" w:rsidR="00F231CC" w:rsidRPr="005F7FCD" w:rsidRDefault="00740E18">
            <w:pPr>
              <w:rPr>
                <w:color w:val="auto"/>
                <w:sz w:val="22"/>
                <w:szCs w:val="22"/>
              </w:rPr>
            </w:pPr>
            <w:r w:rsidRPr="005F7FCD">
              <w:rPr>
                <w:color w:val="auto"/>
                <w:sz w:val="22"/>
                <w:szCs w:val="22"/>
              </w:rPr>
              <w:t>Annual review undertaken of type and level of cover required</w:t>
            </w:r>
          </w:p>
          <w:p w14:paraId="5856E39A" w14:textId="77777777" w:rsidR="00F231CC" w:rsidRPr="005F7FCD" w:rsidRDefault="00740E18">
            <w:pPr>
              <w:rPr>
                <w:color w:val="auto"/>
                <w:sz w:val="22"/>
                <w:szCs w:val="22"/>
              </w:rPr>
            </w:pPr>
            <w:r w:rsidRPr="005F7FCD">
              <w:rPr>
                <w:color w:val="auto"/>
                <w:sz w:val="22"/>
                <w:szCs w:val="22"/>
              </w:rPr>
              <w:t>Replacement costs of major assets reviewed on annual basis</w:t>
            </w:r>
          </w:p>
          <w:p w14:paraId="186677F9" w14:textId="77777777" w:rsidR="00F231CC" w:rsidRPr="005F7FCD" w:rsidRDefault="00740E18">
            <w:pPr>
              <w:rPr>
                <w:color w:val="auto"/>
              </w:rPr>
            </w:pPr>
            <w:r w:rsidRPr="005F7FCD">
              <w:rPr>
                <w:color w:val="auto"/>
                <w:sz w:val="22"/>
                <w:szCs w:val="22"/>
              </w:rPr>
              <w:t>Available policies reviewed and selected by reference to CPC requirements</w:t>
            </w:r>
          </w:p>
          <w:p w14:paraId="2E153A97" w14:textId="77777777" w:rsidR="00F231CC" w:rsidRPr="005F7FCD" w:rsidRDefault="00740E18">
            <w:pPr>
              <w:rPr>
                <w:color w:val="auto"/>
                <w:sz w:val="22"/>
                <w:szCs w:val="22"/>
              </w:rPr>
            </w:pPr>
            <w:r w:rsidRPr="005F7FCD">
              <w:rPr>
                <w:color w:val="auto"/>
                <w:sz w:val="22"/>
                <w:szCs w:val="22"/>
              </w:rPr>
              <w:t>Claims performance monitored by CPC.</w:t>
            </w:r>
          </w:p>
        </w:tc>
      </w:tr>
      <w:tr w:rsidR="005F7FCD" w:rsidRPr="005F7FCD" w14:paraId="3520AD56"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57566BDE" w14:textId="77777777" w:rsidR="00F231CC" w:rsidRPr="005F7FCD" w:rsidRDefault="00740E18">
            <w:pPr>
              <w:rPr>
                <w:color w:val="auto"/>
              </w:rPr>
            </w:pPr>
            <w:r w:rsidRPr="005F7FCD">
              <w:rPr>
                <w:b/>
                <w:color w:val="auto"/>
                <w:sz w:val="22"/>
                <w:szCs w:val="22"/>
              </w:rPr>
              <w:t>11.1 Financial (not covered under above headings)</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29750296" w14:textId="77777777" w:rsidR="00F231CC" w:rsidRPr="005F7FCD" w:rsidRDefault="00740E18">
            <w:pPr>
              <w:rPr>
                <w:color w:val="auto"/>
                <w:sz w:val="22"/>
                <w:szCs w:val="22"/>
              </w:rPr>
            </w:pPr>
            <w:r w:rsidRPr="005F7FCD">
              <w:rPr>
                <w:color w:val="auto"/>
                <w:sz w:val="22"/>
                <w:szCs w:val="22"/>
              </w:rPr>
              <w:t>Precept does not match budget/</w:t>
            </w:r>
          </w:p>
          <w:p w14:paraId="08F0ED4B" w14:textId="77777777" w:rsidR="00F231CC" w:rsidRPr="005F7FCD" w:rsidRDefault="00740E18">
            <w:pPr>
              <w:rPr>
                <w:color w:val="auto"/>
                <w:sz w:val="22"/>
                <w:szCs w:val="22"/>
              </w:rPr>
            </w:pPr>
            <w:r w:rsidRPr="005F7FCD">
              <w:rPr>
                <w:color w:val="auto"/>
                <w:sz w:val="22"/>
                <w:szCs w:val="22"/>
              </w:rPr>
              <w:t>expenditure</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1DCBFD96" w14:textId="77777777" w:rsidR="00F231CC" w:rsidRPr="005F7FCD" w:rsidRDefault="00740E18">
            <w:pPr>
              <w:rPr>
                <w:color w:val="auto"/>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35CC24D5"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73ADC1D6"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6BF2335D" w14:textId="77777777" w:rsidR="00F231CC" w:rsidRPr="005F7FCD" w:rsidRDefault="00740E18">
            <w:pPr>
              <w:rPr>
                <w:color w:val="auto"/>
                <w:sz w:val="22"/>
                <w:szCs w:val="22"/>
              </w:rPr>
            </w:pPr>
            <w:r w:rsidRPr="005F7FCD">
              <w:rPr>
                <w:color w:val="auto"/>
                <w:sz w:val="22"/>
                <w:szCs w:val="22"/>
              </w:rPr>
              <w:t>Audit – internal and external</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45A9641B" w14:textId="6F433C13" w:rsidR="00F231CC" w:rsidRPr="005F7FCD" w:rsidRDefault="00740E18">
            <w:pPr>
              <w:rPr>
                <w:color w:val="auto"/>
              </w:rPr>
            </w:pPr>
            <w:r w:rsidRPr="005F7FCD">
              <w:rPr>
                <w:color w:val="auto"/>
                <w:sz w:val="22"/>
                <w:szCs w:val="22"/>
              </w:rPr>
              <w:t xml:space="preserve">Detailed annual budget prepared in December </w:t>
            </w:r>
            <w:r w:rsidR="00BA44A6" w:rsidRPr="005F7FCD">
              <w:rPr>
                <w:color w:val="auto"/>
                <w:sz w:val="22"/>
                <w:szCs w:val="22"/>
              </w:rPr>
              <w:t xml:space="preserve">for consideration by Finance Committee prior to approval at </w:t>
            </w:r>
            <w:r w:rsidRPr="005F7FCD">
              <w:rPr>
                <w:color w:val="auto"/>
                <w:sz w:val="22"/>
                <w:szCs w:val="22"/>
              </w:rPr>
              <w:t>CPC at January meeting in advance of request of precept</w:t>
            </w:r>
          </w:p>
          <w:p w14:paraId="0E723A40" w14:textId="77777777" w:rsidR="00F231CC" w:rsidRPr="005F7FCD" w:rsidRDefault="00740E18">
            <w:pPr>
              <w:rPr>
                <w:color w:val="auto"/>
                <w:sz w:val="22"/>
                <w:szCs w:val="22"/>
              </w:rPr>
            </w:pPr>
            <w:r w:rsidRPr="005F7FCD">
              <w:rPr>
                <w:color w:val="auto"/>
                <w:sz w:val="22"/>
                <w:szCs w:val="22"/>
              </w:rPr>
              <w:t>Annual budget contains reasonable contingency provisions</w:t>
            </w:r>
          </w:p>
          <w:p w14:paraId="4F3165F1" w14:textId="2FC2912B" w:rsidR="00F231CC" w:rsidRPr="005F7FCD" w:rsidRDefault="00740E18">
            <w:pPr>
              <w:rPr>
                <w:color w:val="auto"/>
                <w:sz w:val="22"/>
                <w:szCs w:val="22"/>
              </w:rPr>
            </w:pPr>
            <w:r w:rsidRPr="005F7FCD">
              <w:rPr>
                <w:color w:val="auto"/>
                <w:sz w:val="22"/>
                <w:szCs w:val="22"/>
              </w:rPr>
              <w:t>Budget monitoring report prepared quarterly for</w:t>
            </w:r>
            <w:r w:rsidR="00BA44A6" w:rsidRPr="005F7FCD">
              <w:rPr>
                <w:color w:val="auto"/>
                <w:sz w:val="22"/>
                <w:szCs w:val="22"/>
              </w:rPr>
              <w:t xml:space="preserve"> consideration by</w:t>
            </w:r>
            <w:r w:rsidRPr="005F7FCD">
              <w:rPr>
                <w:color w:val="auto"/>
                <w:sz w:val="22"/>
                <w:szCs w:val="22"/>
              </w:rPr>
              <w:t xml:space="preserve"> </w:t>
            </w:r>
            <w:r w:rsidR="00BA44A6" w:rsidRPr="005F7FCD">
              <w:rPr>
                <w:color w:val="auto"/>
                <w:sz w:val="22"/>
                <w:szCs w:val="22"/>
              </w:rPr>
              <w:t xml:space="preserve">Finance Committee and then considered at the following PC </w:t>
            </w:r>
            <w:proofErr w:type="gramStart"/>
            <w:r w:rsidR="00BA44A6" w:rsidRPr="005F7FCD">
              <w:rPr>
                <w:color w:val="auto"/>
                <w:sz w:val="22"/>
                <w:szCs w:val="22"/>
              </w:rPr>
              <w:t>meeting</w:t>
            </w:r>
            <w:r w:rsidRPr="005F7FCD">
              <w:rPr>
                <w:color w:val="auto"/>
                <w:sz w:val="22"/>
                <w:szCs w:val="22"/>
              </w:rPr>
              <w:t xml:space="preserve"> .</w:t>
            </w:r>
            <w:proofErr w:type="gramEnd"/>
          </w:p>
        </w:tc>
      </w:tr>
      <w:tr w:rsidR="005F7FCD" w:rsidRPr="005F7FCD" w14:paraId="6DD3CCBE"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41A68D77" w14:textId="77777777" w:rsidR="00F231CC" w:rsidRPr="005F7FCD" w:rsidRDefault="00740E18">
            <w:pPr>
              <w:rPr>
                <w:b/>
                <w:color w:val="auto"/>
                <w:sz w:val="22"/>
                <w:szCs w:val="22"/>
              </w:rPr>
            </w:pPr>
            <w:r w:rsidRPr="005F7FCD">
              <w:rPr>
                <w:b/>
                <w:color w:val="auto"/>
                <w:sz w:val="22"/>
                <w:szCs w:val="22"/>
              </w:rPr>
              <w:t>11.2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2D8DE42D" w14:textId="77777777" w:rsidR="00F231CC" w:rsidRPr="005F7FCD" w:rsidRDefault="00740E18">
            <w:pPr>
              <w:rPr>
                <w:color w:val="auto"/>
                <w:sz w:val="22"/>
                <w:szCs w:val="22"/>
              </w:rPr>
            </w:pPr>
            <w:r w:rsidRPr="005F7FCD">
              <w:rPr>
                <w:color w:val="auto"/>
                <w:sz w:val="22"/>
                <w:szCs w:val="22"/>
              </w:rPr>
              <w:t>Improper use of funds granted to local community bodies or under s 137</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377752F0"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7B58AB0"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0A968969"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4C224434"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99F6E88" w14:textId="77777777" w:rsidR="00F231CC" w:rsidRPr="005F7FCD" w:rsidRDefault="00740E18">
            <w:pPr>
              <w:rPr>
                <w:color w:val="auto"/>
              </w:rPr>
            </w:pPr>
            <w:r w:rsidRPr="005F7FCD">
              <w:rPr>
                <w:color w:val="auto"/>
                <w:sz w:val="22"/>
                <w:szCs w:val="22"/>
              </w:rPr>
              <w:t>CPC requires estimate or quotation for proposed expenditure prior to payment</w:t>
            </w:r>
          </w:p>
          <w:p w14:paraId="546049F8" w14:textId="77777777" w:rsidR="00F231CC" w:rsidRPr="005F7FCD" w:rsidRDefault="00740E18">
            <w:pPr>
              <w:rPr>
                <w:color w:val="auto"/>
                <w:sz w:val="22"/>
                <w:szCs w:val="22"/>
              </w:rPr>
            </w:pPr>
            <w:r w:rsidRPr="005F7FCD">
              <w:rPr>
                <w:color w:val="auto"/>
                <w:sz w:val="22"/>
                <w:szCs w:val="22"/>
              </w:rPr>
              <w:t>Receipted invoice to be produced</w:t>
            </w:r>
          </w:p>
          <w:p w14:paraId="397C3A42" w14:textId="1C7A1B33" w:rsidR="00F231CC" w:rsidRPr="005F7FCD" w:rsidRDefault="00740E18">
            <w:pPr>
              <w:rPr>
                <w:color w:val="auto"/>
                <w:sz w:val="22"/>
                <w:szCs w:val="22"/>
              </w:rPr>
            </w:pPr>
            <w:r w:rsidRPr="005F7FCD">
              <w:rPr>
                <w:color w:val="auto"/>
                <w:sz w:val="22"/>
                <w:szCs w:val="22"/>
              </w:rPr>
              <w:t>Other evidence of expenditure usually required such as visual inspection by a PC</w:t>
            </w:r>
          </w:p>
        </w:tc>
      </w:tr>
      <w:tr w:rsidR="005F7FCD" w:rsidRPr="005F7FCD" w14:paraId="22DC0438"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71627BE6" w14:textId="77777777" w:rsidR="00F231CC" w:rsidRPr="005F7FCD" w:rsidRDefault="00740E18">
            <w:pPr>
              <w:rPr>
                <w:b/>
                <w:color w:val="auto"/>
                <w:sz w:val="22"/>
                <w:szCs w:val="22"/>
              </w:rPr>
            </w:pPr>
            <w:r w:rsidRPr="005F7FCD">
              <w:rPr>
                <w:b/>
                <w:color w:val="auto"/>
                <w:sz w:val="22"/>
                <w:szCs w:val="22"/>
              </w:rPr>
              <w:lastRenderedPageBreak/>
              <w:t>11.3</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6A380F87" w14:textId="77777777" w:rsidR="00F231CC" w:rsidRPr="005F7FCD" w:rsidRDefault="00740E18">
            <w:pPr>
              <w:rPr>
                <w:color w:val="auto"/>
                <w:sz w:val="22"/>
                <w:szCs w:val="22"/>
              </w:rPr>
            </w:pPr>
            <w:r w:rsidRPr="005F7FCD">
              <w:rPr>
                <w:color w:val="auto"/>
                <w:sz w:val="22"/>
                <w:szCs w:val="22"/>
              </w:rPr>
              <w:t>Value Added Tax –compliance with statutory requirements</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03B89A51" w14:textId="77777777" w:rsidR="00F231CC" w:rsidRPr="005F7FCD" w:rsidRDefault="00740E18">
            <w:pPr>
              <w:rPr>
                <w:color w:val="auto"/>
                <w:sz w:val="22"/>
                <w:szCs w:val="22"/>
              </w:rPr>
            </w:pPr>
            <w:r w:rsidRPr="005F7FCD">
              <w:rPr>
                <w:color w:val="auto"/>
                <w:sz w:val="22"/>
                <w:szCs w:val="22"/>
              </w:rPr>
              <w:t>Low</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5C04DAF5"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4150D86C"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558B84E5"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47620FA" w14:textId="77777777" w:rsidR="00F231CC" w:rsidRPr="005F7FCD" w:rsidRDefault="00740E18">
            <w:pPr>
              <w:rPr>
                <w:color w:val="auto"/>
                <w:sz w:val="22"/>
                <w:szCs w:val="22"/>
              </w:rPr>
            </w:pPr>
            <w:r w:rsidRPr="005F7FCD">
              <w:rPr>
                <w:color w:val="auto"/>
                <w:sz w:val="22"/>
                <w:szCs w:val="22"/>
              </w:rPr>
              <w:t>VAT return submitted annually (application for VAT refunds only- seldom more than £1,250 pa)</w:t>
            </w:r>
          </w:p>
        </w:tc>
      </w:tr>
      <w:tr w:rsidR="005F7FCD" w:rsidRPr="005F7FCD" w14:paraId="53EFB645"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6D9A934F" w14:textId="77777777" w:rsidR="00F231CC" w:rsidRPr="005F7FCD" w:rsidRDefault="00740E18">
            <w:pPr>
              <w:rPr>
                <w:b/>
                <w:color w:val="auto"/>
                <w:sz w:val="22"/>
                <w:szCs w:val="22"/>
              </w:rPr>
            </w:pPr>
            <w:r w:rsidRPr="005F7FCD">
              <w:rPr>
                <w:b/>
                <w:color w:val="auto"/>
                <w:sz w:val="22"/>
                <w:szCs w:val="22"/>
              </w:rPr>
              <w:t>11.4</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5E123C07" w14:textId="77777777" w:rsidR="00F231CC" w:rsidRPr="005F7FCD" w:rsidRDefault="00740E18">
            <w:pPr>
              <w:rPr>
                <w:color w:val="auto"/>
                <w:sz w:val="22"/>
                <w:szCs w:val="22"/>
              </w:rPr>
            </w:pPr>
            <w:r w:rsidRPr="005F7FCD">
              <w:rPr>
                <w:color w:val="auto"/>
                <w:sz w:val="22"/>
                <w:szCs w:val="22"/>
              </w:rPr>
              <w:t>Expenditure unauthorised by statute</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C95BBF8" w14:textId="77777777" w:rsidR="00F231CC" w:rsidRPr="005F7FCD" w:rsidRDefault="00740E18">
            <w:pPr>
              <w:rPr>
                <w:color w:val="auto"/>
                <w:sz w:val="22"/>
                <w:szCs w:val="22"/>
              </w:rPr>
            </w:pPr>
            <w:r w:rsidRPr="005F7FCD">
              <w:rPr>
                <w:color w:val="auto"/>
                <w:sz w:val="22"/>
                <w:szCs w:val="22"/>
              </w:rPr>
              <w:t>Medium</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7591AB9"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5062E7F9"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7D6A2135" w14:textId="77777777" w:rsidR="00F231CC" w:rsidRPr="005F7FCD" w:rsidRDefault="00740E18">
            <w:pPr>
              <w:rPr>
                <w:color w:val="auto"/>
                <w:sz w:val="22"/>
                <w:szCs w:val="22"/>
              </w:rPr>
            </w:pPr>
            <w:r w:rsidRPr="005F7FCD">
              <w:rPr>
                <w:color w:val="auto"/>
                <w:sz w:val="22"/>
                <w:szCs w:val="22"/>
              </w:rPr>
              <w:t>Audit - internal and external</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B88E1B7" w14:textId="77777777" w:rsidR="00F231CC" w:rsidRPr="005F7FCD" w:rsidRDefault="00740E18">
            <w:pPr>
              <w:rPr>
                <w:color w:val="auto"/>
                <w:sz w:val="22"/>
                <w:szCs w:val="22"/>
              </w:rPr>
            </w:pPr>
            <w:r w:rsidRPr="005F7FCD">
              <w:rPr>
                <w:color w:val="auto"/>
                <w:sz w:val="22"/>
                <w:szCs w:val="22"/>
              </w:rPr>
              <w:t>Legal power to make payment identified and recorded in Minutes</w:t>
            </w:r>
          </w:p>
          <w:p w14:paraId="7D48263C" w14:textId="696BD961" w:rsidR="00F231CC" w:rsidRPr="005F7FCD" w:rsidRDefault="00740E18">
            <w:pPr>
              <w:rPr>
                <w:color w:val="auto"/>
                <w:sz w:val="22"/>
                <w:szCs w:val="22"/>
              </w:rPr>
            </w:pPr>
            <w:r w:rsidRPr="005F7FCD">
              <w:rPr>
                <w:color w:val="auto"/>
                <w:sz w:val="22"/>
                <w:szCs w:val="22"/>
              </w:rPr>
              <w:t>Appropriate external training attended by PCs and Clerk</w:t>
            </w:r>
          </w:p>
        </w:tc>
      </w:tr>
      <w:tr w:rsidR="005F7FCD" w:rsidRPr="005F7FCD" w14:paraId="48B4349B"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2E305341" w14:textId="77777777" w:rsidR="00F231CC" w:rsidRPr="005F7FCD" w:rsidRDefault="00740E18">
            <w:pPr>
              <w:rPr>
                <w:b/>
                <w:color w:val="auto"/>
                <w:sz w:val="22"/>
                <w:szCs w:val="22"/>
              </w:rPr>
            </w:pPr>
            <w:r w:rsidRPr="005F7FCD">
              <w:rPr>
                <w:b/>
                <w:color w:val="auto"/>
                <w:sz w:val="22"/>
                <w:szCs w:val="22"/>
              </w:rPr>
              <w:t>11.5</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0EF6A475" w14:textId="77777777" w:rsidR="00F231CC" w:rsidRPr="005F7FCD" w:rsidRDefault="00740E18">
            <w:pPr>
              <w:rPr>
                <w:color w:val="auto"/>
                <w:sz w:val="22"/>
                <w:szCs w:val="22"/>
              </w:rPr>
            </w:pPr>
            <w:r w:rsidRPr="005F7FCD">
              <w:rPr>
                <w:color w:val="auto"/>
                <w:sz w:val="22"/>
                <w:szCs w:val="22"/>
              </w:rPr>
              <w:t>Failure to maintain proper financial records</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270FC6B1" w14:textId="77777777" w:rsidR="00F231CC" w:rsidRPr="005F7FCD" w:rsidRDefault="00740E1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234631E5"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56F4DD81"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0AE28A5D" w14:textId="77777777" w:rsidR="00F231CC" w:rsidRPr="005F7FCD" w:rsidRDefault="00740E18">
            <w:pPr>
              <w:rPr>
                <w:color w:val="auto"/>
                <w:sz w:val="22"/>
                <w:szCs w:val="22"/>
              </w:rPr>
            </w:pPr>
            <w:r w:rsidRPr="005F7FCD">
              <w:rPr>
                <w:color w:val="auto"/>
                <w:sz w:val="22"/>
                <w:szCs w:val="22"/>
              </w:rPr>
              <w:t>Audit – internal and external</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FE2C5DD" w14:textId="77777777" w:rsidR="00F231CC" w:rsidRPr="005F7FCD" w:rsidRDefault="00740E18">
            <w:pPr>
              <w:rPr>
                <w:color w:val="auto"/>
                <w:sz w:val="22"/>
                <w:szCs w:val="22"/>
              </w:rPr>
            </w:pPr>
            <w:r w:rsidRPr="005F7FCD">
              <w:rPr>
                <w:color w:val="auto"/>
                <w:sz w:val="22"/>
                <w:szCs w:val="22"/>
              </w:rPr>
              <w:t>Accounts and other financial records reviewed and monitored quarterly.</w:t>
            </w:r>
          </w:p>
          <w:p w14:paraId="29CD6BFB" w14:textId="697F42F1" w:rsidR="00F231CC" w:rsidRPr="005F7FCD" w:rsidRDefault="00740E18">
            <w:pPr>
              <w:rPr>
                <w:color w:val="auto"/>
              </w:rPr>
            </w:pPr>
            <w:r w:rsidRPr="005F7FCD">
              <w:rPr>
                <w:color w:val="auto"/>
                <w:sz w:val="22"/>
                <w:szCs w:val="22"/>
              </w:rPr>
              <w:t>Financial information provided to Chairman and PCs at meetings –</w:t>
            </w:r>
            <w:r w:rsidR="00CD3D6B" w:rsidRPr="005F7FCD">
              <w:rPr>
                <w:color w:val="auto"/>
                <w:sz w:val="22"/>
                <w:szCs w:val="22"/>
              </w:rPr>
              <w:t xml:space="preserve"> </w:t>
            </w:r>
            <w:r w:rsidRPr="005F7FCD">
              <w:rPr>
                <w:color w:val="auto"/>
                <w:sz w:val="22"/>
                <w:szCs w:val="22"/>
              </w:rPr>
              <w:t>see above</w:t>
            </w:r>
          </w:p>
        </w:tc>
      </w:tr>
      <w:tr w:rsidR="005F7FCD" w:rsidRPr="005F7FCD" w14:paraId="7B3C03ED"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658CBAA6" w14:textId="25977992" w:rsidR="00B90598" w:rsidRPr="005F7FCD" w:rsidRDefault="00B90598">
            <w:pPr>
              <w:rPr>
                <w:b/>
                <w:color w:val="auto"/>
                <w:sz w:val="22"/>
                <w:szCs w:val="22"/>
              </w:rPr>
            </w:pPr>
            <w:r w:rsidRPr="005F7FCD">
              <w:rPr>
                <w:b/>
                <w:color w:val="auto"/>
                <w:sz w:val="22"/>
                <w:szCs w:val="22"/>
              </w:rPr>
              <w:t>11.6</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62E1616C" w14:textId="0D096A76" w:rsidR="00B90598" w:rsidRPr="005F7FCD" w:rsidRDefault="00B90598">
            <w:pPr>
              <w:rPr>
                <w:color w:val="auto"/>
                <w:sz w:val="22"/>
                <w:szCs w:val="22"/>
              </w:rPr>
            </w:pPr>
            <w:r w:rsidRPr="005F7FCD">
              <w:rPr>
                <w:color w:val="auto"/>
                <w:sz w:val="22"/>
                <w:szCs w:val="22"/>
              </w:rPr>
              <w:t>Supplier Fraud</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B635462" w14:textId="189DCC03" w:rsidR="00B90598" w:rsidRPr="005F7FCD" w:rsidRDefault="00B9059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2CA91FE0" w14:textId="3BFBB892" w:rsidR="00B90598" w:rsidRPr="005F7FCD" w:rsidRDefault="00B9059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6F3899FB" w14:textId="77777777" w:rsidR="00B90598" w:rsidRPr="005F7FCD" w:rsidRDefault="00B90598">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69782891" w14:textId="77777777" w:rsidR="00B90598" w:rsidRPr="005F7FCD" w:rsidRDefault="00B90598">
            <w:pPr>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D8850C9" w14:textId="77777777" w:rsidR="00B90598" w:rsidRPr="005F7FCD" w:rsidRDefault="00B90598">
            <w:pPr>
              <w:rPr>
                <w:color w:val="auto"/>
                <w:sz w:val="22"/>
                <w:szCs w:val="22"/>
              </w:rPr>
            </w:pPr>
            <w:r w:rsidRPr="005F7FCD">
              <w:rPr>
                <w:color w:val="auto"/>
                <w:sz w:val="22"/>
                <w:szCs w:val="22"/>
              </w:rPr>
              <w:t>Staff aware of risks of providing sensitive information to third parties.</w:t>
            </w:r>
          </w:p>
          <w:p w14:paraId="50471D3A" w14:textId="77777777" w:rsidR="00B90598" w:rsidRPr="005F7FCD" w:rsidRDefault="00B90598">
            <w:pPr>
              <w:rPr>
                <w:color w:val="auto"/>
                <w:sz w:val="22"/>
                <w:szCs w:val="22"/>
              </w:rPr>
            </w:pPr>
            <w:r w:rsidRPr="005F7FCD">
              <w:rPr>
                <w:color w:val="auto"/>
                <w:sz w:val="22"/>
                <w:szCs w:val="22"/>
              </w:rPr>
              <w:t>Procedure in place to deal with any change in supplier details to include checking by one PC.</w:t>
            </w:r>
          </w:p>
          <w:p w14:paraId="137E78B5" w14:textId="77777777" w:rsidR="00B90598" w:rsidRPr="005F7FCD" w:rsidRDefault="00B90598">
            <w:pPr>
              <w:rPr>
                <w:color w:val="auto"/>
                <w:sz w:val="22"/>
                <w:szCs w:val="22"/>
              </w:rPr>
            </w:pPr>
            <w:r w:rsidRPr="005F7FCD">
              <w:rPr>
                <w:color w:val="auto"/>
                <w:sz w:val="22"/>
                <w:szCs w:val="22"/>
              </w:rPr>
              <w:t>Supplier details reviewed annually.</w:t>
            </w:r>
          </w:p>
          <w:p w14:paraId="770994FA" w14:textId="77777777" w:rsidR="00B90598" w:rsidRPr="005F7FCD" w:rsidRDefault="00B90598">
            <w:pPr>
              <w:rPr>
                <w:color w:val="auto"/>
                <w:sz w:val="22"/>
                <w:szCs w:val="22"/>
              </w:rPr>
            </w:pPr>
            <w:r w:rsidRPr="005F7FCD">
              <w:rPr>
                <w:color w:val="auto"/>
                <w:sz w:val="22"/>
                <w:szCs w:val="22"/>
              </w:rPr>
              <w:t>Financial health check done by RFO at Companies House and to include contact details.</w:t>
            </w:r>
          </w:p>
          <w:p w14:paraId="41B94294" w14:textId="0C065BC3" w:rsidR="00EA02CC" w:rsidRPr="005F7FCD" w:rsidRDefault="00EA02CC">
            <w:pPr>
              <w:rPr>
                <w:color w:val="auto"/>
                <w:sz w:val="22"/>
                <w:szCs w:val="22"/>
              </w:rPr>
            </w:pPr>
            <w:r w:rsidRPr="005F7FCD">
              <w:rPr>
                <w:color w:val="auto"/>
              </w:rPr>
              <w:t>O</w:t>
            </w:r>
            <w:r w:rsidRPr="005F7FCD">
              <w:rPr>
                <w:color w:val="auto"/>
              </w:rPr>
              <w:t>nline banking payments now include checks to ensure payment is being made to the correct account/ business</w:t>
            </w:r>
            <w:r w:rsidRPr="005F7FCD">
              <w:rPr>
                <w:color w:val="auto"/>
              </w:rPr>
              <w:t>.</w:t>
            </w:r>
          </w:p>
        </w:tc>
      </w:tr>
      <w:tr w:rsidR="005F7FCD" w:rsidRPr="005F7FCD" w14:paraId="435A1377"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4452EF88" w14:textId="77777777" w:rsidR="00F231CC" w:rsidRPr="005F7FCD" w:rsidRDefault="00740E18">
            <w:pPr>
              <w:rPr>
                <w:color w:val="auto"/>
              </w:rPr>
            </w:pPr>
            <w:r w:rsidRPr="005F7FCD">
              <w:rPr>
                <w:b/>
                <w:color w:val="auto"/>
                <w:sz w:val="22"/>
                <w:szCs w:val="22"/>
              </w:rPr>
              <w:lastRenderedPageBreak/>
              <w:t>12.1 Bank</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3CBC0A59" w14:textId="77777777" w:rsidR="00F231CC" w:rsidRPr="005F7FCD" w:rsidRDefault="00740E18">
            <w:pPr>
              <w:rPr>
                <w:color w:val="auto"/>
                <w:sz w:val="22"/>
                <w:szCs w:val="22"/>
              </w:rPr>
            </w:pPr>
            <w:r w:rsidRPr="005F7FCD">
              <w:rPr>
                <w:color w:val="auto"/>
                <w:sz w:val="22"/>
                <w:szCs w:val="22"/>
              </w:rPr>
              <w:t>Bank failure or non-performance</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14E5DF49" w14:textId="77777777" w:rsidR="00F231CC" w:rsidRPr="005F7FCD" w:rsidRDefault="00740E18">
            <w:pPr>
              <w:rPr>
                <w:color w:val="auto"/>
                <w:sz w:val="22"/>
                <w:szCs w:val="22"/>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51B3BD06"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77677049" w14:textId="77777777" w:rsidR="00F231CC" w:rsidRPr="005F7FCD" w:rsidRDefault="00740E18">
            <w:pPr>
              <w:rPr>
                <w:color w:val="auto"/>
              </w:rPr>
            </w:pPr>
            <w:r w:rsidRPr="005F7FCD">
              <w:rPr>
                <w:color w:val="auto"/>
                <w:sz w:val="22"/>
                <w:szCs w:val="22"/>
              </w:rPr>
              <w:t>CPC funds covered by Statutory Guarantee (</w:t>
            </w:r>
            <w:proofErr w:type="spellStart"/>
            <w:proofErr w:type="gramStart"/>
            <w:r w:rsidRPr="005F7FCD">
              <w:rPr>
                <w:color w:val="auto"/>
                <w:sz w:val="22"/>
                <w:szCs w:val="22"/>
              </w:rPr>
              <w:t>ie</w:t>
            </w:r>
            <w:proofErr w:type="spellEnd"/>
            <w:proofErr w:type="gramEnd"/>
            <w:r w:rsidRPr="005F7FCD">
              <w:rPr>
                <w:color w:val="auto"/>
                <w:sz w:val="22"/>
                <w:szCs w:val="22"/>
              </w:rPr>
              <w:t xml:space="preserve"> under £75k)</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564B89F1" w14:textId="77777777" w:rsidR="00F231CC" w:rsidRPr="005F7FCD" w:rsidRDefault="00740E18">
            <w:pPr>
              <w:rPr>
                <w:color w:val="auto"/>
                <w:sz w:val="22"/>
                <w:szCs w:val="22"/>
              </w:rPr>
            </w:pPr>
            <w:r w:rsidRPr="005F7FCD">
              <w:rPr>
                <w:color w:val="auto"/>
                <w:sz w:val="22"/>
                <w:szCs w:val="22"/>
              </w:rPr>
              <w:t>Major UK clearing bank selected as bankers</w:t>
            </w:r>
          </w:p>
          <w:p w14:paraId="2AF7D245" w14:textId="77777777" w:rsidR="00F231CC" w:rsidRPr="005F7FCD" w:rsidRDefault="00740E18">
            <w:pPr>
              <w:rPr>
                <w:color w:val="auto"/>
                <w:sz w:val="22"/>
                <w:szCs w:val="22"/>
              </w:rPr>
            </w:pPr>
            <w:r w:rsidRPr="005F7FCD">
              <w:rPr>
                <w:color w:val="auto"/>
                <w:sz w:val="22"/>
                <w:szCs w:val="22"/>
              </w:rPr>
              <w:t>Compliance with Bank mandate</w:t>
            </w: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004A743E" w14:textId="1372394A" w:rsidR="00F231CC" w:rsidRPr="005F7FCD" w:rsidRDefault="00740E18">
            <w:pPr>
              <w:rPr>
                <w:color w:val="auto"/>
              </w:rPr>
            </w:pPr>
            <w:r w:rsidRPr="005F7FCD">
              <w:rPr>
                <w:color w:val="auto"/>
                <w:sz w:val="22"/>
                <w:szCs w:val="22"/>
              </w:rPr>
              <w:t>Bank reconciliation by RFO for meetings. Annual review of bank performance and interest rates applicable</w:t>
            </w:r>
          </w:p>
        </w:tc>
      </w:tr>
      <w:tr w:rsidR="005F7FCD" w:rsidRPr="005F7FCD" w14:paraId="25966BD7" w14:textId="77777777">
        <w:trPr>
          <w:cantSplit/>
        </w:trPr>
        <w:tc>
          <w:tcPr>
            <w:tcW w:w="1604" w:type="dxa"/>
            <w:tcBorders>
              <w:top w:val="single" w:sz="4" w:space="0" w:color="000001"/>
              <w:left w:val="single" w:sz="4" w:space="0" w:color="000001"/>
              <w:bottom w:val="single" w:sz="4" w:space="0" w:color="000001"/>
            </w:tcBorders>
            <w:shd w:val="clear" w:color="auto" w:fill="E0E0E0"/>
            <w:tcMar>
              <w:left w:w="98" w:type="dxa"/>
            </w:tcMar>
          </w:tcPr>
          <w:p w14:paraId="71A984C3" w14:textId="77777777" w:rsidR="00F231CC" w:rsidRPr="005F7FCD" w:rsidRDefault="00740E18">
            <w:pPr>
              <w:rPr>
                <w:color w:val="auto"/>
              </w:rPr>
            </w:pPr>
            <w:r w:rsidRPr="005F7FCD">
              <w:rPr>
                <w:b/>
                <w:color w:val="auto"/>
                <w:sz w:val="22"/>
                <w:szCs w:val="22"/>
              </w:rPr>
              <w:t>13.1 Other Business Risks</w:t>
            </w:r>
          </w:p>
        </w:tc>
        <w:tc>
          <w:tcPr>
            <w:tcW w:w="1683" w:type="dxa"/>
            <w:tcBorders>
              <w:top w:val="single" w:sz="4" w:space="0" w:color="000001"/>
              <w:left w:val="single" w:sz="4" w:space="0" w:color="000001"/>
              <w:bottom w:val="single" w:sz="4" w:space="0" w:color="000001"/>
            </w:tcBorders>
            <w:shd w:val="clear" w:color="auto" w:fill="E0E0E0"/>
            <w:tcMar>
              <w:left w:w="98" w:type="dxa"/>
            </w:tcMar>
          </w:tcPr>
          <w:p w14:paraId="0F570E7A" w14:textId="77777777" w:rsidR="00F231CC" w:rsidRPr="005F7FCD" w:rsidRDefault="00740E18">
            <w:pPr>
              <w:rPr>
                <w:color w:val="auto"/>
              </w:rPr>
            </w:pPr>
            <w:r w:rsidRPr="005F7FCD">
              <w:rPr>
                <w:color w:val="auto"/>
                <w:sz w:val="22"/>
                <w:szCs w:val="22"/>
              </w:rPr>
              <w:t xml:space="preserve">Negligent advice given by CPC, </w:t>
            </w:r>
            <w:proofErr w:type="gramStart"/>
            <w:r w:rsidRPr="005F7FCD">
              <w:rPr>
                <w:color w:val="auto"/>
                <w:sz w:val="22"/>
                <w:szCs w:val="22"/>
              </w:rPr>
              <w:t>PCs</w:t>
            </w:r>
            <w:proofErr w:type="gramEnd"/>
            <w:r w:rsidRPr="005F7FCD">
              <w:rPr>
                <w:color w:val="auto"/>
                <w:sz w:val="22"/>
                <w:szCs w:val="22"/>
              </w:rPr>
              <w:t xml:space="preserve"> or Clerk</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19D30583" w14:textId="77777777" w:rsidR="00F231CC" w:rsidRPr="005F7FCD" w:rsidRDefault="00740E18">
            <w:pPr>
              <w:rPr>
                <w:color w:val="auto"/>
                <w:sz w:val="22"/>
                <w:szCs w:val="22"/>
              </w:rPr>
            </w:pPr>
            <w:r w:rsidRPr="005F7FCD">
              <w:rPr>
                <w:color w:val="auto"/>
                <w:sz w:val="22"/>
                <w:szCs w:val="22"/>
              </w:rPr>
              <w:t>Medium</w:t>
            </w:r>
          </w:p>
        </w:tc>
        <w:tc>
          <w:tcPr>
            <w:tcW w:w="1496" w:type="dxa"/>
            <w:tcBorders>
              <w:top w:val="single" w:sz="4" w:space="0" w:color="000001"/>
              <w:left w:val="single" w:sz="4" w:space="0" w:color="000001"/>
              <w:bottom w:val="single" w:sz="4" w:space="0" w:color="000001"/>
            </w:tcBorders>
            <w:shd w:val="clear" w:color="auto" w:fill="E0E0E0"/>
            <w:tcMar>
              <w:left w:w="98" w:type="dxa"/>
            </w:tcMar>
          </w:tcPr>
          <w:p w14:paraId="4F8725FD"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E0E0E0"/>
            <w:tcMar>
              <w:left w:w="98" w:type="dxa"/>
            </w:tcMar>
          </w:tcPr>
          <w:p w14:paraId="0EC94BFB" w14:textId="77777777" w:rsidR="00F231CC" w:rsidRPr="005F7FCD" w:rsidRDefault="00740E18">
            <w:pPr>
              <w:rPr>
                <w:color w:val="auto"/>
                <w:sz w:val="22"/>
                <w:szCs w:val="22"/>
              </w:rPr>
            </w:pPr>
            <w:r w:rsidRPr="005F7FCD">
              <w:rPr>
                <w:color w:val="auto"/>
                <w:sz w:val="22"/>
                <w:szCs w:val="22"/>
              </w:rPr>
              <w:t>Official’s indemnity insurance</w:t>
            </w:r>
          </w:p>
        </w:tc>
        <w:tc>
          <w:tcPr>
            <w:tcW w:w="2805" w:type="dxa"/>
            <w:tcBorders>
              <w:top w:val="single" w:sz="4" w:space="0" w:color="000001"/>
              <w:left w:val="single" w:sz="4" w:space="0" w:color="000001"/>
              <w:bottom w:val="single" w:sz="4" w:space="0" w:color="000001"/>
            </w:tcBorders>
            <w:shd w:val="clear" w:color="auto" w:fill="E0E0E0"/>
            <w:tcMar>
              <w:left w:w="98" w:type="dxa"/>
            </w:tcMar>
          </w:tcPr>
          <w:p w14:paraId="5B749354"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E0E0E0"/>
            <w:tcMar>
              <w:left w:w="98" w:type="dxa"/>
            </w:tcMar>
          </w:tcPr>
          <w:p w14:paraId="2244F1BB" w14:textId="77777777" w:rsidR="00F231CC" w:rsidRPr="005F7FCD" w:rsidRDefault="00740E18">
            <w:pPr>
              <w:rPr>
                <w:color w:val="auto"/>
              </w:rPr>
            </w:pPr>
            <w:r w:rsidRPr="005F7FCD">
              <w:rPr>
                <w:color w:val="auto"/>
                <w:sz w:val="22"/>
                <w:szCs w:val="22"/>
              </w:rPr>
              <w:t>Follow correct procedures at CPC meetings</w:t>
            </w:r>
          </w:p>
          <w:p w14:paraId="49FA6235" w14:textId="77777777" w:rsidR="00F231CC" w:rsidRPr="005F7FCD" w:rsidRDefault="00740E18">
            <w:pPr>
              <w:rPr>
                <w:color w:val="auto"/>
                <w:sz w:val="22"/>
                <w:szCs w:val="22"/>
              </w:rPr>
            </w:pPr>
            <w:r w:rsidRPr="005F7FCD">
              <w:rPr>
                <w:color w:val="auto"/>
                <w:sz w:val="22"/>
                <w:szCs w:val="22"/>
              </w:rPr>
              <w:t>Individual PCs and Clerk to act as authorised by CPC</w:t>
            </w:r>
          </w:p>
        </w:tc>
      </w:tr>
      <w:tr w:rsidR="005F7FCD" w:rsidRPr="005F7FCD" w14:paraId="5C22A803"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16B3CFC1" w14:textId="77777777" w:rsidR="00F231CC" w:rsidRPr="005F7FCD" w:rsidRDefault="00740E18">
            <w:pPr>
              <w:rPr>
                <w:b/>
                <w:color w:val="auto"/>
                <w:sz w:val="22"/>
                <w:szCs w:val="22"/>
              </w:rPr>
            </w:pPr>
            <w:r w:rsidRPr="005F7FCD">
              <w:rPr>
                <w:b/>
                <w:color w:val="auto"/>
                <w:sz w:val="22"/>
                <w:szCs w:val="22"/>
              </w:rPr>
              <w:t>13.2</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0B35DEE1" w14:textId="77777777" w:rsidR="00F231CC" w:rsidRPr="005F7FCD" w:rsidRDefault="00740E18">
            <w:pPr>
              <w:rPr>
                <w:color w:val="auto"/>
                <w:sz w:val="22"/>
                <w:szCs w:val="22"/>
              </w:rPr>
            </w:pPr>
            <w:r w:rsidRPr="005F7FCD">
              <w:rPr>
                <w:color w:val="auto"/>
                <w:sz w:val="22"/>
                <w:szCs w:val="22"/>
              </w:rPr>
              <w:t>Libel/</w:t>
            </w:r>
          </w:p>
          <w:p w14:paraId="2CB42752" w14:textId="77777777" w:rsidR="00F231CC" w:rsidRPr="005F7FCD" w:rsidRDefault="00740E18">
            <w:pPr>
              <w:rPr>
                <w:color w:val="auto"/>
                <w:sz w:val="22"/>
                <w:szCs w:val="22"/>
              </w:rPr>
            </w:pPr>
            <w:r w:rsidRPr="005F7FCD">
              <w:rPr>
                <w:color w:val="auto"/>
                <w:sz w:val="22"/>
                <w:szCs w:val="22"/>
              </w:rPr>
              <w:t>Defamation</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16553681" w14:textId="77777777" w:rsidR="00F231CC" w:rsidRPr="005F7FCD" w:rsidRDefault="00740E18">
            <w:pPr>
              <w:rPr>
                <w:color w:val="auto"/>
                <w:sz w:val="22"/>
                <w:szCs w:val="22"/>
              </w:rPr>
            </w:pPr>
            <w:r w:rsidRPr="005F7FCD">
              <w:rPr>
                <w:color w:val="auto"/>
                <w:sz w:val="22"/>
                <w:szCs w:val="22"/>
              </w:rPr>
              <w:t>Medium</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5E18B1CD"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7469F57D" w14:textId="77777777" w:rsidR="00F231CC" w:rsidRPr="005F7FCD" w:rsidRDefault="00740E18">
            <w:pPr>
              <w:rPr>
                <w:color w:val="auto"/>
                <w:sz w:val="22"/>
                <w:szCs w:val="22"/>
              </w:rPr>
            </w:pPr>
            <w:r w:rsidRPr="005F7FCD">
              <w:rPr>
                <w:color w:val="auto"/>
                <w:sz w:val="22"/>
                <w:szCs w:val="22"/>
              </w:rPr>
              <w:t>Official’s indemnity insurance</w:t>
            </w: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1FFBAB75"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4ED627A" w14:textId="77777777" w:rsidR="00F231CC" w:rsidRPr="005F7FCD" w:rsidRDefault="00740E18">
            <w:pPr>
              <w:rPr>
                <w:color w:val="auto"/>
                <w:sz w:val="22"/>
                <w:szCs w:val="22"/>
              </w:rPr>
            </w:pPr>
            <w:r w:rsidRPr="005F7FCD">
              <w:rPr>
                <w:color w:val="auto"/>
                <w:sz w:val="22"/>
                <w:szCs w:val="22"/>
              </w:rPr>
              <w:t>Ensure all PCs aware of Code of Conduct</w:t>
            </w:r>
          </w:p>
          <w:p w14:paraId="71E793EC" w14:textId="77777777" w:rsidR="00F231CC" w:rsidRPr="005F7FCD" w:rsidRDefault="00740E18">
            <w:pPr>
              <w:rPr>
                <w:color w:val="auto"/>
              </w:rPr>
            </w:pPr>
            <w:r w:rsidRPr="005F7FCD">
              <w:rPr>
                <w:color w:val="auto"/>
                <w:sz w:val="22"/>
                <w:szCs w:val="22"/>
              </w:rPr>
              <w:t>Scrutiny of Minutes and accurate reporting of CPC business therein</w:t>
            </w:r>
          </w:p>
        </w:tc>
      </w:tr>
      <w:tr w:rsidR="005F7FCD" w:rsidRPr="005F7FCD" w14:paraId="356650C0"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38946EDB" w14:textId="77777777" w:rsidR="00F231CC" w:rsidRPr="005F7FCD" w:rsidRDefault="00740E18">
            <w:pPr>
              <w:rPr>
                <w:b/>
                <w:color w:val="auto"/>
                <w:sz w:val="22"/>
                <w:szCs w:val="22"/>
              </w:rPr>
            </w:pPr>
            <w:r w:rsidRPr="005F7FCD">
              <w:rPr>
                <w:b/>
                <w:color w:val="auto"/>
                <w:sz w:val="22"/>
                <w:szCs w:val="22"/>
              </w:rPr>
              <w:t>13.3</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316D9363" w14:textId="77777777" w:rsidR="00F231CC" w:rsidRPr="005F7FCD" w:rsidRDefault="00740E18">
            <w:pPr>
              <w:rPr>
                <w:color w:val="auto"/>
                <w:sz w:val="22"/>
                <w:szCs w:val="22"/>
              </w:rPr>
            </w:pPr>
            <w:r w:rsidRPr="005F7FCD">
              <w:rPr>
                <w:color w:val="auto"/>
                <w:sz w:val="22"/>
                <w:szCs w:val="22"/>
              </w:rPr>
              <w:t>Misconduct of PCs</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53BC0FE9" w14:textId="77777777" w:rsidR="00F231CC" w:rsidRPr="005F7FCD" w:rsidRDefault="00740E18">
            <w:pPr>
              <w:rPr>
                <w:color w:val="auto"/>
                <w:sz w:val="22"/>
                <w:szCs w:val="22"/>
              </w:rPr>
            </w:pPr>
            <w:r w:rsidRPr="005F7FCD">
              <w:rPr>
                <w:color w:val="auto"/>
                <w:sz w:val="22"/>
                <w:szCs w:val="22"/>
              </w:rPr>
              <w:t>Medium</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0BB3A67"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59BC7CAC"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2F07CB0C" w14:textId="210A0861" w:rsidR="00F231CC" w:rsidRPr="005F7FCD" w:rsidRDefault="00740E18">
            <w:pPr>
              <w:rPr>
                <w:color w:val="auto"/>
                <w:sz w:val="22"/>
                <w:szCs w:val="22"/>
              </w:rPr>
            </w:pPr>
            <w:r w:rsidRPr="005F7FCD">
              <w:rPr>
                <w:color w:val="auto"/>
                <w:sz w:val="22"/>
                <w:szCs w:val="22"/>
              </w:rPr>
              <w:t xml:space="preserve">Local Standards </w:t>
            </w:r>
            <w:r w:rsidR="00C81857" w:rsidRPr="005F7FCD">
              <w:rPr>
                <w:color w:val="auto"/>
                <w:sz w:val="22"/>
                <w:szCs w:val="22"/>
              </w:rPr>
              <w:t>arrangements</w:t>
            </w: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90548CD" w14:textId="77777777" w:rsidR="00F231CC" w:rsidRPr="005F7FCD" w:rsidRDefault="00740E18">
            <w:pPr>
              <w:rPr>
                <w:color w:val="auto"/>
                <w:sz w:val="22"/>
                <w:szCs w:val="22"/>
              </w:rPr>
            </w:pPr>
            <w:r w:rsidRPr="005F7FCD">
              <w:rPr>
                <w:color w:val="auto"/>
                <w:sz w:val="22"/>
                <w:szCs w:val="22"/>
              </w:rPr>
              <w:t>Ensure all PCs aware of Code of Conduct</w:t>
            </w:r>
          </w:p>
          <w:p w14:paraId="3AC6B837" w14:textId="7A6AFCE7" w:rsidR="00F231CC" w:rsidRPr="005F7FCD" w:rsidRDefault="00740E18">
            <w:pPr>
              <w:rPr>
                <w:color w:val="auto"/>
                <w:sz w:val="22"/>
                <w:szCs w:val="22"/>
              </w:rPr>
            </w:pPr>
            <w:r w:rsidRPr="005F7FCD">
              <w:rPr>
                <w:color w:val="auto"/>
                <w:sz w:val="22"/>
                <w:szCs w:val="22"/>
              </w:rPr>
              <w:t>Attention of PCs to be drawn to Code of Conduct on annual basis</w:t>
            </w:r>
          </w:p>
          <w:p w14:paraId="75751165" w14:textId="18F7062A" w:rsidR="00E515A8" w:rsidRPr="005F7FCD" w:rsidRDefault="00E515A8">
            <w:pPr>
              <w:rPr>
                <w:color w:val="auto"/>
                <w:sz w:val="22"/>
                <w:szCs w:val="22"/>
              </w:rPr>
            </w:pPr>
            <w:r w:rsidRPr="005F7FCD">
              <w:rPr>
                <w:color w:val="auto"/>
                <w:sz w:val="22"/>
                <w:szCs w:val="22"/>
              </w:rPr>
              <w:t>Training undertaken.</w:t>
            </w:r>
          </w:p>
          <w:p w14:paraId="7495E45A" w14:textId="77777777" w:rsidR="00F231CC" w:rsidRPr="005F7FCD" w:rsidRDefault="00740E18">
            <w:pPr>
              <w:rPr>
                <w:color w:val="auto"/>
              </w:rPr>
            </w:pPr>
            <w:r w:rsidRPr="005F7FCD">
              <w:rPr>
                <w:color w:val="auto"/>
                <w:sz w:val="22"/>
                <w:szCs w:val="22"/>
              </w:rPr>
              <w:t>Compliance with CPC Complaints procedure where applicable</w:t>
            </w:r>
          </w:p>
        </w:tc>
      </w:tr>
      <w:tr w:rsidR="005F7FCD" w:rsidRPr="005F7FCD" w14:paraId="724819C2"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31349990" w14:textId="77777777" w:rsidR="00F231CC" w:rsidRPr="005F7FCD" w:rsidRDefault="00740E18">
            <w:pPr>
              <w:rPr>
                <w:b/>
                <w:color w:val="auto"/>
                <w:sz w:val="22"/>
                <w:szCs w:val="22"/>
              </w:rPr>
            </w:pPr>
            <w:r w:rsidRPr="005F7FCD">
              <w:rPr>
                <w:b/>
                <w:color w:val="auto"/>
                <w:sz w:val="22"/>
                <w:szCs w:val="22"/>
              </w:rPr>
              <w:lastRenderedPageBreak/>
              <w:t>13.4</w:t>
            </w: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49F3EB8D" w14:textId="77777777" w:rsidR="00F231CC" w:rsidRPr="005F7FCD" w:rsidRDefault="00740E18">
            <w:pPr>
              <w:rPr>
                <w:color w:val="auto"/>
              </w:rPr>
            </w:pPr>
            <w:r w:rsidRPr="005F7FCD">
              <w:rPr>
                <w:color w:val="auto"/>
                <w:sz w:val="22"/>
                <w:szCs w:val="22"/>
              </w:rPr>
              <w:t>Proper control of CPC documents</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2DA04994" w14:textId="77777777" w:rsidR="00F231CC" w:rsidRPr="005F7FCD" w:rsidRDefault="00740E18">
            <w:pPr>
              <w:rPr>
                <w:color w:val="auto"/>
              </w:rPr>
            </w:pPr>
            <w:r w:rsidRPr="005F7FCD">
              <w:rPr>
                <w:color w:val="auto"/>
                <w:sz w:val="22"/>
                <w:szCs w:val="22"/>
              </w:rPr>
              <w:t>High</w:t>
            </w: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93385EF" w14:textId="77777777" w:rsidR="00F231CC" w:rsidRPr="005F7FCD" w:rsidRDefault="00740E18">
            <w:pPr>
              <w:rPr>
                <w:color w:val="auto"/>
                <w:sz w:val="22"/>
                <w:szCs w:val="22"/>
              </w:rPr>
            </w:pPr>
            <w:r w:rsidRPr="005F7FCD">
              <w:rPr>
                <w:color w:val="auto"/>
                <w:sz w:val="22"/>
                <w:szCs w:val="22"/>
              </w:rPr>
              <w:t>Low</w:t>
            </w: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48A6137E" w14:textId="77777777" w:rsidR="00F231CC" w:rsidRPr="005F7FCD" w:rsidRDefault="00F231CC">
            <w:pPr>
              <w:snapToGrid w:val="0"/>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26469161" w14:textId="77777777" w:rsidR="00F231CC" w:rsidRPr="005F7FCD" w:rsidRDefault="00F231CC">
            <w:pPr>
              <w:snapToGrid w:val="0"/>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C441073" w14:textId="7780E3C0" w:rsidR="00F231CC" w:rsidRPr="005F7FCD" w:rsidRDefault="00740E18">
            <w:pPr>
              <w:rPr>
                <w:strike/>
                <w:color w:val="auto"/>
                <w:sz w:val="22"/>
                <w:szCs w:val="22"/>
              </w:rPr>
            </w:pPr>
            <w:r w:rsidRPr="005F7FCD">
              <w:rPr>
                <w:color w:val="auto"/>
                <w:sz w:val="22"/>
                <w:szCs w:val="22"/>
              </w:rPr>
              <w:t>Minutes properly numbered</w:t>
            </w:r>
            <w:r w:rsidR="00930E54" w:rsidRPr="005F7FCD">
              <w:rPr>
                <w:color w:val="auto"/>
                <w:sz w:val="22"/>
                <w:szCs w:val="22"/>
              </w:rPr>
              <w:t xml:space="preserve"> </w:t>
            </w:r>
            <w:r w:rsidR="008C0756" w:rsidRPr="005F7FCD">
              <w:rPr>
                <w:color w:val="auto"/>
                <w:sz w:val="22"/>
                <w:szCs w:val="22"/>
              </w:rPr>
              <w:t xml:space="preserve">and </w:t>
            </w:r>
            <w:r w:rsidR="00537F24" w:rsidRPr="005F7FCD">
              <w:rPr>
                <w:color w:val="auto"/>
                <w:sz w:val="22"/>
                <w:szCs w:val="22"/>
              </w:rPr>
              <w:t xml:space="preserve">all </w:t>
            </w:r>
            <w:r w:rsidR="00930E54" w:rsidRPr="005F7FCD">
              <w:rPr>
                <w:color w:val="auto"/>
                <w:sz w:val="22"/>
                <w:szCs w:val="22"/>
              </w:rPr>
              <w:t>page</w:t>
            </w:r>
            <w:r w:rsidR="00537F24" w:rsidRPr="005F7FCD">
              <w:rPr>
                <w:color w:val="auto"/>
                <w:sz w:val="22"/>
                <w:szCs w:val="22"/>
              </w:rPr>
              <w:t>s</w:t>
            </w:r>
            <w:r w:rsidR="00930E54" w:rsidRPr="005F7FCD">
              <w:rPr>
                <w:color w:val="auto"/>
                <w:sz w:val="22"/>
                <w:szCs w:val="22"/>
              </w:rPr>
              <w:t xml:space="preserve"> </w:t>
            </w:r>
            <w:r w:rsidR="00537F24" w:rsidRPr="005F7FCD">
              <w:rPr>
                <w:color w:val="auto"/>
                <w:sz w:val="22"/>
                <w:szCs w:val="22"/>
              </w:rPr>
              <w:t>are consecutively numbered</w:t>
            </w:r>
          </w:p>
          <w:p w14:paraId="5A38004A" w14:textId="313435C8" w:rsidR="00F231CC" w:rsidRPr="005F7FCD" w:rsidRDefault="00740E18">
            <w:pPr>
              <w:rPr>
                <w:color w:val="auto"/>
              </w:rPr>
            </w:pPr>
            <w:r w:rsidRPr="005F7FCD">
              <w:rPr>
                <w:color w:val="auto"/>
                <w:sz w:val="22"/>
                <w:szCs w:val="22"/>
              </w:rPr>
              <w:t>Minutes prepared and circulated ahead of meetings and approved at CPC meetings</w:t>
            </w:r>
            <w:r w:rsidR="008C0756" w:rsidRPr="005F7FCD">
              <w:rPr>
                <w:color w:val="auto"/>
                <w:sz w:val="22"/>
                <w:szCs w:val="22"/>
              </w:rPr>
              <w:t>, signed copy kept on file</w:t>
            </w:r>
          </w:p>
          <w:p w14:paraId="3170021B" w14:textId="77777777" w:rsidR="00F231CC" w:rsidRPr="005F7FCD" w:rsidRDefault="00740E18">
            <w:pPr>
              <w:rPr>
                <w:color w:val="auto"/>
              </w:rPr>
            </w:pPr>
            <w:r w:rsidRPr="005F7FCD">
              <w:rPr>
                <w:color w:val="auto"/>
                <w:sz w:val="22"/>
                <w:szCs w:val="22"/>
              </w:rPr>
              <w:t>Other CPC documents and records maintained by Clerk in accordance with CPC document handling policy</w:t>
            </w:r>
          </w:p>
          <w:p w14:paraId="3C064763" w14:textId="716CB792" w:rsidR="00F231CC" w:rsidRPr="005F7FCD" w:rsidRDefault="007D4BE2">
            <w:pPr>
              <w:rPr>
                <w:color w:val="auto"/>
                <w:sz w:val="22"/>
                <w:szCs w:val="22"/>
              </w:rPr>
            </w:pPr>
            <w:r w:rsidRPr="005F7FCD">
              <w:rPr>
                <w:color w:val="auto"/>
                <w:sz w:val="22"/>
                <w:szCs w:val="22"/>
              </w:rPr>
              <w:t>All documents and files are automatically saved to the OneDrive</w:t>
            </w:r>
          </w:p>
          <w:p w14:paraId="310D9CE0" w14:textId="0B5D3BC6" w:rsidR="00EA02CC" w:rsidRPr="005F7FCD" w:rsidRDefault="00EA02CC">
            <w:pPr>
              <w:rPr>
                <w:color w:val="auto"/>
                <w:sz w:val="22"/>
                <w:szCs w:val="22"/>
              </w:rPr>
            </w:pPr>
            <w:r w:rsidRPr="005F7FCD">
              <w:rPr>
                <w:color w:val="auto"/>
              </w:rPr>
              <w:t>A</w:t>
            </w:r>
            <w:r w:rsidRPr="005F7FCD">
              <w:rPr>
                <w:color w:val="auto"/>
              </w:rPr>
              <w:t>ll minutes and key documents are saved and available on the website</w:t>
            </w:r>
          </w:p>
        </w:tc>
      </w:tr>
      <w:tr w:rsidR="005F7FCD" w:rsidRPr="005F7FCD" w14:paraId="67780C25" w14:textId="77777777">
        <w:trPr>
          <w:cantSplit/>
        </w:trPr>
        <w:tc>
          <w:tcPr>
            <w:tcW w:w="1604" w:type="dxa"/>
            <w:tcBorders>
              <w:top w:val="single" w:sz="4" w:space="0" w:color="000001"/>
              <w:left w:val="single" w:sz="4" w:space="0" w:color="000001"/>
              <w:bottom w:val="single" w:sz="4" w:space="0" w:color="000001"/>
            </w:tcBorders>
            <w:shd w:val="clear" w:color="auto" w:fill="auto"/>
            <w:tcMar>
              <w:left w:w="98" w:type="dxa"/>
            </w:tcMar>
          </w:tcPr>
          <w:p w14:paraId="53112641" w14:textId="77777777" w:rsidR="00F231CC" w:rsidRPr="005F7FCD" w:rsidRDefault="00740E18">
            <w:pPr>
              <w:rPr>
                <w:b/>
                <w:color w:val="auto"/>
                <w:sz w:val="22"/>
                <w:szCs w:val="22"/>
              </w:rPr>
            </w:pPr>
            <w:r w:rsidRPr="005F7FCD">
              <w:rPr>
                <w:b/>
                <w:color w:val="auto"/>
                <w:sz w:val="22"/>
                <w:szCs w:val="22"/>
              </w:rPr>
              <w:lastRenderedPageBreak/>
              <w:t>13.5</w:t>
            </w:r>
          </w:p>
          <w:p w14:paraId="53F57257" w14:textId="77777777" w:rsidR="00F231CC" w:rsidRPr="005F7FCD" w:rsidRDefault="00F231CC">
            <w:pPr>
              <w:rPr>
                <w:b/>
                <w:color w:val="auto"/>
                <w:sz w:val="22"/>
                <w:szCs w:val="22"/>
              </w:rPr>
            </w:pPr>
          </w:p>
          <w:p w14:paraId="0A304E92" w14:textId="77777777" w:rsidR="00F231CC" w:rsidRPr="005F7FCD" w:rsidRDefault="00F231CC">
            <w:pPr>
              <w:rPr>
                <w:b/>
                <w:color w:val="auto"/>
                <w:sz w:val="22"/>
                <w:szCs w:val="22"/>
              </w:rPr>
            </w:pPr>
          </w:p>
          <w:p w14:paraId="7A42FE25" w14:textId="77777777" w:rsidR="00F231CC" w:rsidRPr="005F7FCD" w:rsidRDefault="00F231CC">
            <w:pPr>
              <w:rPr>
                <w:b/>
                <w:color w:val="auto"/>
                <w:sz w:val="22"/>
                <w:szCs w:val="22"/>
              </w:rPr>
            </w:pPr>
          </w:p>
          <w:p w14:paraId="771CB9BD" w14:textId="77777777" w:rsidR="00F231CC" w:rsidRPr="005F7FCD" w:rsidRDefault="00F231CC">
            <w:pPr>
              <w:rPr>
                <w:b/>
                <w:color w:val="auto"/>
                <w:sz w:val="22"/>
                <w:szCs w:val="22"/>
              </w:rPr>
            </w:pPr>
          </w:p>
          <w:p w14:paraId="240E81DF" w14:textId="77777777" w:rsidR="00F231CC" w:rsidRPr="005F7FCD" w:rsidRDefault="00F231CC">
            <w:pPr>
              <w:rPr>
                <w:b/>
                <w:color w:val="auto"/>
                <w:sz w:val="22"/>
                <w:szCs w:val="22"/>
              </w:rPr>
            </w:pPr>
          </w:p>
          <w:p w14:paraId="5B990560" w14:textId="77777777" w:rsidR="00F231CC" w:rsidRPr="005F7FCD" w:rsidRDefault="00F231CC">
            <w:pPr>
              <w:rPr>
                <w:b/>
                <w:color w:val="auto"/>
                <w:sz w:val="22"/>
                <w:szCs w:val="22"/>
              </w:rPr>
            </w:pPr>
          </w:p>
          <w:p w14:paraId="18702B04" w14:textId="77777777" w:rsidR="00F231CC" w:rsidRPr="005F7FCD" w:rsidRDefault="00F231CC">
            <w:pPr>
              <w:rPr>
                <w:b/>
                <w:color w:val="auto"/>
                <w:sz w:val="22"/>
                <w:szCs w:val="22"/>
              </w:rPr>
            </w:pPr>
          </w:p>
          <w:p w14:paraId="222EE497" w14:textId="77777777" w:rsidR="00F231CC" w:rsidRPr="005F7FCD" w:rsidRDefault="00F231CC">
            <w:pPr>
              <w:rPr>
                <w:b/>
                <w:color w:val="auto"/>
                <w:sz w:val="22"/>
                <w:szCs w:val="22"/>
              </w:rPr>
            </w:pPr>
          </w:p>
          <w:p w14:paraId="7C0427CE" w14:textId="77777777" w:rsidR="00F231CC" w:rsidRPr="005F7FCD" w:rsidRDefault="00F231CC">
            <w:pPr>
              <w:rPr>
                <w:b/>
                <w:color w:val="auto"/>
                <w:sz w:val="22"/>
                <w:szCs w:val="22"/>
              </w:rPr>
            </w:pPr>
          </w:p>
          <w:p w14:paraId="4677F775" w14:textId="77777777" w:rsidR="00F231CC" w:rsidRPr="005F7FCD" w:rsidRDefault="00F231CC">
            <w:pPr>
              <w:rPr>
                <w:b/>
                <w:color w:val="auto"/>
                <w:sz w:val="22"/>
                <w:szCs w:val="22"/>
              </w:rPr>
            </w:pPr>
          </w:p>
        </w:tc>
        <w:tc>
          <w:tcPr>
            <w:tcW w:w="1683" w:type="dxa"/>
            <w:tcBorders>
              <w:top w:val="single" w:sz="4" w:space="0" w:color="000001"/>
              <w:left w:val="single" w:sz="4" w:space="0" w:color="000001"/>
              <w:bottom w:val="single" w:sz="4" w:space="0" w:color="000001"/>
            </w:tcBorders>
            <w:shd w:val="clear" w:color="auto" w:fill="auto"/>
            <w:tcMar>
              <w:left w:w="98" w:type="dxa"/>
            </w:tcMar>
          </w:tcPr>
          <w:p w14:paraId="035D1375" w14:textId="77777777" w:rsidR="00F231CC" w:rsidRPr="005F7FCD" w:rsidRDefault="00740E18">
            <w:pPr>
              <w:rPr>
                <w:color w:val="auto"/>
              </w:rPr>
            </w:pPr>
            <w:r w:rsidRPr="005F7FCD">
              <w:rPr>
                <w:color w:val="auto"/>
                <w:sz w:val="22"/>
                <w:szCs w:val="22"/>
              </w:rPr>
              <w:t>General performance by CPC</w:t>
            </w:r>
          </w:p>
          <w:p w14:paraId="24C01BB7" w14:textId="77777777" w:rsidR="00F231CC" w:rsidRPr="005F7FCD" w:rsidRDefault="00F231CC">
            <w:pPr>
              <w:rPr>
                <w:color w:val="auto"/>
                <w:sz w:val="22"/>
                <w:szCs w:val="22"/>
              </w:rPr>
            </w:pPr>
          </w:p>
          <w:p w14:paraId="78F3F566" w14:textId="77777777" w:rsidR="00F231CC" w:rsidRPr="005F7FCD" w:rsidRDefault="00F231CC">
            <w:pPr>
              <w:rPr>
                <w:color w:val="auto"/>
                <w:sz w:val="22"/>
                <w:szCs w:val="22"/>
              </w:rPr>
            </w:pPr>
          </w:p>
          <w:p w14:paraId="421A338E" w14:textId="77777777" w:rsidR="00F231CC" w:rsidRPr="005F7FCD" w:rsidRDefault="00F231CC">
            <w:pPr>
              <w:rPr>
                <w:color w:val="auto"/>
                <w:sz w:val="22"/>
                <w:szCs w:val="22"/>
              </w:rPr>
            </w:pPr>
          </w:p>
          <w:p w14:paraId="02389ED7" w14:textId="77777777" w:rsidR="00F231CC" w:rsidRPr="005F7FCD" w:rsidRDefault="00F231CC">
            <w:pPr>
              <w:rPr>
                <w:color w:val="auto"/>
                <w:sz w:val="22"/>
                <w:szCs w:val="22"/>
              </w:rPr>
            </w:pPr>
          </w:p>
          <w:p w14:paraId="51323FD3" w14:textId="77777777" w:rsidR="00F231CC" w:rsidRPr="005F7FCD" w:rsidRDefault="00F231CC">
            <w:pPr>
              <w:rPr>
                <w:color w:val="auto"/>
                <w:sz w:val="22"/>
                <w:szCs w:val="22"/>
              </w:rPr>
            </w:pPr>
          </w:p>
          <w:p w14:paraId="0FC75175" w14:textId="77777777" w:rsidR="00F231CC" w:rsidRPr="005F7FCD" w:rsidRDefault="00F231CC">
            <w:pPr>
              <w:rPr>
                <w:color w:val="auto"/>
                <w:sz w:val="22"/>
                <w:szCs w:val="22"/>
              </w:rPr>
            </w:pPr>
          </w:p>
          <w:p w14:paraId="6C8CAAC7" w14:textId="77777777" w:rsidR="00F231CC" w:rsidRPr="005F7FCD" w:rsidRDefault="00F231CC">
            <w:pPr>
              <w:rPr>
                <w:color w:val="auto"/>
                <w:sz w:val="22"/>
                <w:szCs w:val="22"/>
              </w:rPr>
            </w:pPr>
          </w:p>
          <w:p w14:paraId="6B8073C0" w14:textId="77777777" w:rsidR="00F231CC" w:rsidRPr="005F7FCD" w:rsidRDefault="00F231CC">
            <w:pPr>
              <w:rPr>
                <w:color w:val="auto"/>
                <w:sz w:val="22"/>
                <w:szCs w:val="22"/>
              </w:rPr>
            </w:pPr>
          </w:p>
          <w:p w14:paraId="39E57679" w14:textId="77777777" w:rsidR="00F231CC" w:rsidRPr="005F7FCD" w:rsidRDefault="00F231CC">
            <w:pPr>
              <w:rPr>
                <w:color w:val="auto"/>
                <w:sz w:val="22"/>
                <w:szCs w:val="22"/>
              </w:rPr>
            </w:pPr>
          </w:p>
          <w:p w14:paraId="32FEE530" w14:textId="77777777" w:rsidR="00F231CC" w:rsidRPr="005F7FCD" w:rsidRDefault="00F231CC">
            <w:pPr>
              <w:rPr>
                <w:color w:val="auto"/>
                <w:sz w:val="22"/>
                <w:szCs w:val="22"/>
              </w:rPr>
            </w:pPr>
          </w:p>
          <w:p w14:paraId="77AB251F" w14:textId="77777777" w:rsidR="00F231CC" w:rsidRPr="005F7FCD" w:rsidRDefault="00F231CC">
            <w:pPr>
              <w:rPr>
                <w:color w:val="auto"/>
                <w:sz w:val="22"/>
                <w:szCs w:val="22"/>
              </w:rPr>
            </w:pP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7BBC096C" w14:textId="77777777" w:rsidR="00F231CC" w:rsidRPr="005F7FCD" w:rsidRDefault="00740E18">
            <w:pPr>
              <w:rPr>
                <w:color w:val="auto"/>
                <w:sz w:val="22"/>
                <w:szCs w:val="22"/>
              </w:rPr>
            </w:pPr>
            <w:r w:rsidRPr="005F7FCD">
              <w:rPr>
                <w:color w:val="auto"/>
                <w:sz w:val="22"/>
                <w:szCs w:val="22"/>
              </w:rPr>
              <w:t>High</w:t>
            </w:r>
          </w:p>
          <w:p w14:paraId="77C27B7A" w14:textId="77777777" w:rsidR="00F231CC" w:rsidRPr="005F7FCD" w:rsidRDefault="00F231CC">
            <w:pPr>
              <w:rPr>
                <w:color w:val="auto"/>
                <w:sz w:val="22"/>
                <w:szCs w:val="22"/>
              </w:rPr>
            </w:pPr>
          </w:p>
          <w:p w14:paraId="7B07F246" w14:textId="77777777" w:rsidR="00F231CC" w:rsidRPr="005F7FCD" w:rsidRDefault="00F231CC">
            <w:pPr>
              <w:rPr>
                <w:color w:val="auto"/>
                <w:sz w:val="22"/>
                <w:szCs w:val="22"/>
              </w:rPr>
            </w:pPr>
          </w:p>
          <w:p w14:paraId="7AE66A7A" w14:textId="77777777" w:rsidR="00F231CC" w:rsidRPr="005F7FCD" w:rsidRDefault="00F231CC">
            <w:pPr>
              <w:rPr>
                <w:color w:val="auto"/>
                <w:sz w:val="22"/>
                <w:szCs w:val="22"/>
              </w:rPr>
            </w:pPr>
          </w:p>
          <w:p w14:paraId="748FBEAE" w14:textId="77777777" w:rsidR="00F231CC" w:rsidRPr="005F7FCD" w:rsidRDefault="00F231CC">
            <w:pPr>
              <w:rPr>
                <w:color w:val="auto"/>
                <w:sz w:val="22"/>
                <w:szCs w:val="22"/>
              </w:rPr>
            </w:pPr>
          </w:p>
          <w:p w14:paraId="49931CDC" w14:textId="77777777" w:rsidR="00F231CC" w:rsidRPr="005F7FCD" w:rsidRDefault="00F231CC">
            <w:pPr>
              <w:rPr>
                <w:color w:val="auto"/>
                <w:sz w:val="22"/>
                <w:szCs w:val="22"/>
              </w:rPr>
            </w:pPr>
          </w:p>
          <w:p w14:paraId="2BC7034F" w14:textId="77777777" w:rsidR="00F231CC" w:rsidRPr="005F7FCD" w:rsidRDefault="00F231CC">
            <w:pPr>
              <w:rPr>
                <w:color w:val="auto"/>
                <w:sz w:val="22"/>
                <w:szCs w:val="22"/>
              </w:rPr>
            </w:pPr>
          </w:p>
          <w:p w14:paraId="0CD6A9F2" w14:textId="77777777" w:rsidR="00F231CC" w:rsidRPr="005F7FCD" w:rsidRDefault="00F231CC">
            <w:pPr>
              <w:rPr>
                <w:color w:val="auto"/>
                <w:sz w:val="22"/>
                <w:szCs w:val="22"/>
              </w:rPr>
            </w:pPr>
          </w:p>
          <w:p w14:paraId="22425DE4" w14:textId="77777777" w:rsidR="00F231CC" w:rsidRPr="005F7FCD" w:rsidRDefault="00F231CC">
            <w:pPr>
              <w:rPr>
                <w:color w:val="auto"/>
                <w:sz w:val="22"/>
                <w:szCs w:val="22"/>
              </w:rPr>
            </w:pPr>
          </w:p>
          <w:p w14:paraId="6718B769" w14:textId="77777777" w:rsidR="00F231CC" w:rsidRPr="005F7FCD" w:rsidRDefault="00F231CC">
            <w:pPr>
              <w:rPr>
                <w:color w:val="auto"/>
                <w:sz w:val="22"/>
                <w:szCs w:val="22"/>
              </w:rPr>
            </w:pPr>
          </w:p>
          <w:p w14:paraId="3A413134" w14:textId="77777777" w:rsidR="00F231CC" w:rsidRPr="005F7FCD" w:rsidRDefault="00F231CC">
            <w:pPr>
              <w:rPr>
                <w:color w:val="auto"/>
                <w:sz w:val="22"/>
                <w:szCs w:val="22"/>
              </w:rPr>
            </w:pPr>
          </w:p>
          <w:p w14:paraId="72096D9B" w14:textId="77777777" w:rsidR="00F231CC" w:rsidRPr="005F7FCD" w:rsidRDefault="00F231CC">
            <w:pPr>
              <w:rPr>
                <w:color w:val="auto"/>
                <w:sz w:val="22"/>
                <w:szCs w:val="22"/>
              </w:rPr>
            </w:pPr>
          </w:p>
          <w:p w14:paraId="6EBECBB7" w14:textId="77777777" w:rsidR="00F231CC" w:rsidRPr="005F7FCD" w:rsidRDefault="00F231CC">
            <w:pPr>
              <w:rPr>
                <w:color w:val="auto"/>
                <w:sz w:val="22"/>
                <w:szCs w:val="22"/>
              </w:rPr>
            </w:pPr>
          </w:p>
        </w:tc>
        <w:tc>
          <w:tcPr>
            <w:tcW w:w="1496" w:type="dxa"/>
            <w:tcBorders>
              <w:top w:val="single" w:sz="4" w:space="0" w:color="000001"/>
              <w:left w:val="single" w:sz="4" w:space="0" w:color="000001"/>
              <w:bottom w:val="single" w:sz="4" w:space="0" w:color="000001"/>
            </w:tcBorders>
            <w:shd w:val="clear" w:color="auto" w:fill="auto"/>
            <w:tcMar>
              <w:left w:w="98" w:type="dxa"/>
            </w:tcMar>
          </w:tcPr>
          <w:p w14:paraId="289A27CA" w14:textId="77777777" w:rsidR="00F231CC" w:rsidRPr="005F7FCD" w:rsidRDefault="00740E18">
            <w:pPr>
              <w:rPr>
                <w:color w:val="auto"/>
                <w:sz w:val="22"/>
                <w:szCs w:val="22"/>
              </w:rPr>
            </w:pPr>
            <w:r w:rsidRPr="005F7FCD">
              <w:rPr>
                <w:color w:val="auto"/>
                <w:sz w:val="22"/>
                <w:szCs w:val="22"/>
              </w:rPr>
              <w:t>Low</w:t>
            </w:r>
          </w:p>
          <w:p w14:paraId="3CF5310C" w14:textId="77777777" w:rsidR="00F231CC" w:rsidRPr="005F7FCD" w:rsidRDefault="00F231CC">
            <w:pPr>
              <w:rPr>
                <w:color w:val="auto"/>
                <w:sz w:val="22"/>
                <w:szCs w:val="22"/>
              </w:rPr>
            </w:pPr>
          </w:p>
          <w:p w14:paraId="256769D6" w14:textId="77777777" w:rsidR="00F231CC" w:rsidRPr="005F7FCD" w:rsidRDefault="00F231CC">
            <w:pPr>
              <w:rPr>
                <w:color w:val="auto"/>
                <w:sz w:val="22"/>
                <w:szCs w:val="22"/>
              </w:rPr>
            </w:pPr>
          </w:p>
          <w:p w14:paraId="0B53ED5E" w14:textId="77777777" w:rsidR="00F231CC" w:rsidRPr="005F7FCD" w:rsidRDefault="00F231CC">
            <w:pPr>
              <w:rPr>
                <w:color w:val="auto"/>
                <w:sz w:val="22"/>
                <w:szCs w:val="22"/>
              </w:rPr>
            </w:pPr>
          </w:p>
          <w:p w14:paraId="2DC5F296" w14:textId="77777777" w:rsidR="00F231CC" w:rsidRPr="005F7FCD" w:rsidRDefault="00F231CC">
            <w:pPr>
              <w:rPr>
                <w:color w:val="auto"/>
                <w:sz w:val="22"/>
                <w:szCs w:val="22"/>
              </w:rPr>
            </w:pPr>
          </w:p>
          <w:p w14:paraId="1DF82A41" w14:textId="77777777" w:rsidR="00F231CC" w:rsidRPr="005F7FCD" w:rsidRDefault="00F231CC">
            <w:pPr>
              <w:rPr>
                <w:color w:val="auto"/>
                <w:sz w:val="22"/>
                <w:szCs w:val="22"/>
              </w:rPr>
            </w:pPr>
          </w:p>
          <w:p w14:paraId="5479B736" w14:textId="77777777" w:rsidR="00F231CC" w:rsidRPr="005F7FCD" w:rsidRDefault="00F231CC">
            <w:pPr>
              <w:rPr>
                <w:color w:val="auto"/>
                <w:sz w:val="22"/>
                <w:szCs w:val="22"/>
              </w:rPr>
            </w:pPr>
          </w:p>
          <w:p w14:paraId="5C7663EA" w14:textId="77777777" w:rsidR="00F231CC" w:rsidRPr="005F7FCD" w:rsidRDefault="00F231CC">
            <w:pPr>
              <w:rPr>
                <w:color w:val="auto"/>
                <w:sz w:val="22"/>
                <w:szCs w:val="22"/>
              </w:rPr>
            </w:pPr>
          </w:p>
          <w:p w14:paraId="44E3E4EB" w14:textId="77777777" w:rsidR="00F231CC" w:rsidRPr="005F7FCD" w:rsidRDefault="00F231CC">
            <w:pPr>
              <w:rPr>
                <w:color w:val="auto"/>
                <w:sz w:val="22"/>
                <w:szCs w:val="22"/>
              </w:rPr>
            </w:pPr>
          </w:p>
          <w:p w14:paraId="75D1EE33" w14:textId="77777777" w:rsidR="00F231CC" w:rsidRPr="005F7FCD" w:rsidRDefault="00F231CC">
            <w:pPr>
              <w:rPr>
                <w:color w:val="auto"/>
                <w:sz w:val="22"/>
                <w:szCs w:val="22"/>
              </w:rPr>
            </w:pPr>
          </w:p>
          <w:p w14:paraId="11AC0AC6" w14:textId="77777777" w:rsidR="00F231CC" w:rsidRPr="005F7FCD" w:rsidRDefault="00F231CC">
            <w:pPr>
              <w:rPr>
                <w:color w:val="auto"/>
                <w:sz w:val="22"/>
                <w:szCs w:val="22"/>
              </w:rPr>
            </w:pPr>
          </w:p>
          <w:p w14:paraId="1026054E" w14:textId="77777777" w:rsidR="00F231CC" w:rsidRPr="005F7FCD" w:rsidRDefault="00F231CC">
            <w:pPr>
              <w:rPr>
                <w:color w:val="auto"/>
                <w:sz w:val="22"/>
                <w:szCs w:val="22"/>
              </w:rPr>
            </w:pPr>
          </w:p>
          <w:p w14:paraId="1DA63DBB" w14:textId="77777777" w:rsidR="00F231CC" w:rsidRPr="005F7FCD" w:rsidRDefault="00F231CC">
            <w:pPr>
              <w:rPr>
                <w:color w:val="auto"/>
                <w:sz w:val="22"/>
                <w:szCs w:val="22"/>
              </w:rPr>
            </w:pPr>
          </w:p>
        </w:tc>
        <w:tc>
          <w:tcPr>
            <w:tcW w:w="1870" w:type="dxa"/>
            <w:tcBorders>
              <w:top w:val="single" w:sz="4" w:space="0" w:color="000001"/>
              <w:left w:val="single" w:sz="4" w:space="0" w:color="000001"/>
              <w:bottom w:val="single" w:sz="4" w:space="0" w:color="000001"/>
            </w:tcBorders>
            <w:shd w:val="clear" w:color="auto" w:fill="auto"/>
            <w:tcMar>
              <w:left w:w="98" w:type="dxa"/>
            </w:tcMar>
          </w:tcPr>
          <w:p w14:paraId="0D9AF1D9" w14:textId="77777777" w:rsidR="00F231CC" w:rsidRPr="005F7FCD" w:rsidRDefault="00F231CC">
            <w:pPr>
              <w:snapToGrid w:val="0"/>
              <w:rPr>
                <w:color w:val="auto"/>
                <w:sz w:val="22"/>
                <w:szCs w:val="22"/>
              </w:rPr>
            </w:pPr>
          </w:p>
          <w:p w14:paraId="0C3CCD2E" w14:textId="77777777" w:rsidR="00F231CC" w:rsidRPr="005F7FCD" w:rsidRDefault="00F231CC">
            <w:pPr>
              <w:rPr>
                <w:color w:val="auto"/>
                <w:sz w:val="22"/>
                <w:szCs w:val="22"/>
              </w:rPr>
            </w:pPr>
          </w:p>
          <w:p w14:paraId="13980BCB" w14:textId="77777777" w:rsidR="00F231CC" w:rsidRPr="005F7FCD" w:rsidRDefault="00F231CC">
            <w:pPr>
              <w:rPr>
                <w:color w:val="auto"/>
                <w:sz w:val="22"/>
                <w:szCs w:val="22"/>
              </w:rPr>
            </w:pPr>
          </w:p>
          <w:p w14:paraId="4B09396C" w14:textId="77777777" w:rsidR="00F231CC" w:rsidRPr="005F7FCD" w:rsidRDefault="00F231CC">
            <w:pPr>
              <w:rPr>
                <w:color w:val="auto"/>
                <w:sz w:val="22"/>
                <w:szCs w:val="22"/>
              </w:rPr>
            </w:pPr>
          </w:p>
          <w:p w14:paraId="3BECB36F" w14:textId="77777777" w:rsidR="00F231CC" w:rsidRPr="005F7FCD" w:rsidRDefault="00F231CC">
            <w:pPr>
              <w:rPr>
                <w:color w:val="auto"/>
                <w:sz w:val="22"/>
                <w:szCs w:val="22"/>
              </w:rPr>
            </w:pPr>
          </w:p>
          <w:p w14:paraId="02AC82F1" w14:textId="77777777" w:rsidR="00F231CC" w:rsidRPr="005F7FCD" w:rsidRDefault="00F231CC">
            <w:pPr>
              <w:rPr>
                <w:color w:val="auto"/>
                <w:sz w:val="22"/>
                <w:szCs w:val="22"/>
              </w:rPr>
            </w:pPr>
          </w:p>
          <w:p w14:paraId="2F281452" w14:textId="77777777" w:rsidR="00F231CC" w:rsidRPr="005F7FCD" w:rsidRDefault="00F231CC">
            <w:pPr>
              <w:rPr>
                <w:color w:val="auto"/>
                <w:sz w:val="22"/>
                <w:szCs w:val="22"/>
              </w:rPr>
            </w:pPr>
          </w:p>
          <w:p w14:paraId="2FA04D2F" w14:textId="77777777" w:rsidR="00F231CC" w:rsidRPr="005F7FCD" w:rsidRDefault="00F231CC">
            <w:pPr>
              <w:rPr>
                <w:color w:val="auto"/>
                <w:sz w:val="22"/>
                <w:szCs w:val="22"/>
              </w:rPr>
            </w:pPr>
          </w:p>
          <w:p w14:paraId="33BDC1D1" w14:textId="77777777" w:rsidR="00F231CC" w:rsidRPr="005F7FCD" w:rsidRDefault="00F231CC">
            <w:pPr>
              <w:rPr>
                <w:color w:val="auto"/>
                <w:sz w:val="22"/>
                <w:szCs w:val="22"/>
              </w:rPr>
            </w:pPr>
          </w:p>
          <w:p w14:paraId="11C13C2E" w14:textId="77777777" w:rsidR="00F231CC" w:rsidRPr="005F7FCD" w:rsidRDefault="00F231CC">
            <w:pPr>
              <w:rPr>
                <w:color w:val="auto"/>
                <w:sz w:val="22"/>
                <w:szCs w:val="22"/>
              </w:rPr>
            </w:pPr>
          </w:p>
          <w:p w14:paraId="3D2E6E9A" w14:textId="77777777" w:rsidR="00F231CC" w:rsidRPr="005F7FCD" w:rsidRDefault="00F231CC">
            <w:pPr>
              <w:rPr>
                <w:color w:val="auto"/>
                <w:sz w:val="22"/>
                <w:szCs w:val="22"/>
              </w:rPr>
            </w:pPr>
          </w:p>
          <w:p w14:paraId="3955E522" w14:textId="77777777" w:rsidR="00F231CC" w:rsidRPr="005F7FCD" w:rsidRDefault="00F231CC">
            <w:pPr>
              <w:rPr>
                <w:color w:val="auto"/>
                <w:sz w:val="22"/>
                <w:szCs w:val="22"/>
              </w:rPr>
            </w:pPr>
          </w:p>
          <w:p w14:paraId="2F44255D" w14:textId="77777777" w:rsidR="00F231CC" w:rsidRPr="005F7FCD" w:rsidRDefault="00F231CC">
            <w:pPr>
              <w:rPr>
                <w:color w:val="auto"/>
                <w:sz w:val="22"/>
                <w:szCs w:val="22"/>
              </w:rPr>
            </w:pPr>
          </w:p>
          <w:p w14:paraId="645A3CB8" w14:textId="77777777" w:rsidR="00F231CC" w:rsidRPr="005F7FCD" w:rsidRDefault="00F231CC">
            <w:pPr>
              <w:rPr>
                <w:color w:val="auto"/>
                <w:sz w:val="22"/>
                <w:szCs w:val="22"/>
              </w:rPr>
            </w:pPr>
          </w:p>
        </w:tc>
        <w:tc>
          <w:tcPr>
            <w:tcW w:w="2805" w:type="dxa"/>
            <w:tcBorders>
              <w:top w:val="single" w:sz="4" w:space="0" w:color="000001"/>
              <w:left w:val="single" w:sz="4" w:space="0" w:color="000001"/>
              <w:bottom w:val="single" w:sz="4" w:space="0" w:color="000001"/>
            </w:tcBorders>
            <w:shd w:val="clear" w:color="auto" w:fill="auto"/>
            <w:tcMar>
              <w:left w:w="98" w:type="dxa"/>
            </w:tcMar>
          </w:tcPr>
          <w:p w14:paraId="74D85A2C" w14:textId="77777777" w:rsidR="00F231CC" w:rsidRPr="005F7FCD" w:rsidRDefault="00F231CC">
            <w:pPr>
              <w:snapToGrid w:val="0"/>
              <w:rPr>
                <w:color w:val="auto"/>
                <w:sz w:val="22"/>
                <w:szCs w:val="22"/>
              </w:rPr>
            </w:pPr>
          </w:p>
          <w:p w14:paraId="2B084970" w14:textId="77777777" w:rsidR="00F231CC" w:rsidRPr="005F7FCD" w:rsidRDefault="00F231CC">
            <w:pPr>
              <w:rPr>
                <w:color w:val="auto"/>
                <w:sz w:val="22"/>
                <w:szCs w:val="22"/>
              </w:rPr>
            </w:pPr>
          </w:p>
          <w:p w14:paraId="77F62679" w14:textId="77777777" w:rsidR="00F231CC" w:rsidRPr="005F7FCD" w:rsidRDefault="00F231CC">
            <w:pPr>
              <w:rPr>
                <w:color w:val="auto"/>
                <w:sz w:val="22"/>
                <w:szCs w:val="22"/>
              </w:rPr>
            </w:pPr>
          </w:p>
          <w:p w14:paraId="392EF987" w14:textId="77777777" w:rsidR="00F231CC" w:rsidRPr="005F7FCD" w:rsidRDefault="00F231CC">
            <w:pPr>
              <w:rPr>
                <w:color w:val="auto"/>
                <w:sz w:val="22"/>
                <w:szCs w:val="22"/>
              </w:rPr>
            </w:pPr>
          </w:p>
          <w:p w14:paraId="5A277666" w14:textId="77777777" w:rsidR="00F231CC" w:rsidRPr="005F7FCD" w:rsidRDefault="00F231CC">
            <w:pPr>
              <w:rPr>
                <w:color w:val="auto"/>
                <w:sz w:val="22"/>
                <w:szCs w:val="22"/>
              </w:rPr>
            </w:pPr>
          </w:p>
          <w:p w14:paraId="36F61666" w14:textId="77777777" w:rsidR="00F231CC" w:rsidRPr="005F7FCD" w:rsidRDefault="00F231CC">
            <w:pPr>
              <w:rPr>
                <w:color w:val="auto"/>
                <w:sz w:val="22"/>
                <w:szCs w:val="22"/>
              </w:rPr>
            </w:pPr>
          </w:p>
          <w:p w14:paraId="19C61DC0" w14:textId="77777777" w:rsidR="00F231CC" w:rsidRPr="005F7FCD" w:rsidRDefault="00F231CC">
            <w:pPr>
              <w:rPr>
                <w:color w:val="auto"/>
                <w:sz w:val="22"/>
                <w:szCs w:val="22"/>
              </w:rPr>
            </w:pPr>
          </w:p>
          <w:p w14:paraId="6070084B" w14:textId="77777777" w:rsidR="00F231CC" w:rsidRPr="005F7FCD" w:rsidRDefault="00F231CC">
            <w:pPr>
              <w:rPr>
                <w:color w:val="auto"/>
                <w:sz w:val="22"/>
                <w:szCs w:val="22"/>
              </w:rPr>
            </w:pPr>
          </w:p>
          <w:p w14:paraId="44FB1244" w14:textId="77777777" w:rsidR="00F231CC" w:rsidRPr="005F7FCD" w:rsidRDefault="00F231CC">
            <w:pPr>
              <w:rPr>
                <w:color w:val="auto"/>
                <w:sz w:val="22"/>
                <w:szCs w:val="22"/>
              </w:rPr>
            </w:pPr>
          </w:p>
          <w:p w14:paraId="6EF89F8E" w14:textId="77777777" w:rsidR="00F231CC" w:rsidRPr="005F7FCD" w:rsidRDefault="00F231CC">
            <w:pPr>
              <w:rPr>
                <w:color w:val="auto"/>
                <w:sz w:val="22"/>
                <w:szCs w:val="22"/>
              </w:rPr>
            </w:pPr>
          </w:p>
          <w:p w14:paraId="530DF728" w14:textId="77777777" w:rsidR="00F231CC" w:rsidRPr="005F7FCD" w:rsidRDefault="00F231CC">
            <w:pPr>
              <w:rPr>
                <w:color w:val="auto"/>
                <w:sz w:val="22"/>
                <w:szCs w:val="22"/>
              </w:rPr>
            </w:pPr>
          </w:p>
        </w:tc>
        <w:tc>
          <w:tcPr>
            <w:tcW w:w="409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9CF9B03" w14:textId="77777777" w:rsidR="00F231CC" w:rsidRPr="005F7FCD" w:rsidRDefault="00740E18">
            <w:pPr>
              <w:rPr>
                <w:color w:val="auto"/>
              </w:rPr>
            </w:pPr>
            <w:r w:rsidRPr="005F7FCD">
              <w:rPr>
                <w:color w:val="auto"/>
                <w:sz w:val="22"/>
                <w:szCs w:val="22"/>
              </w:rPr>
              <w:t>Regular CPC meetings held</w:t>
            </w:r>
          </w:p>
          <w:p w14:paraId="77B9C9EE" w14:textId="77777777" w:rsidR="007D4BE2" w:rsidRPr="005F7FCD" w:rsidRDefault="00740E18">
            <w:pPr>
              <w:rPr>
                <w:color w:val="auto"/>
                <w:sz w:val="22"/>
                <w:szCs w:val="22"/>
              </w:rPr>
            </w:pPr>
            <w:r w:rsidRPr="005F7FCD">
              <w:rPr>
                <w:color w:val="auto"/>
                <w:sz w:val="22"/>
                <w:szCs w:val="22"/>
              </w:rPr>
              <w:t xml:space="preserve">Public meetings and/or opportunities for public consultation arranged on matters of significant local concern or importance </w:t>
            </w:r>
          </w:p>
          <w:p w14:paraId="0C7AA7FF" w14:textId="20663585" w:rsidR="00F231CC" w:rsidRPr="005F7FCD" w:rsidRDefault="007D4BE2">
            <w:pPr>
              <w:rPr>
                <w:color w:val="auto"/>
                <w:sz w:val="22"/>
                <w:szCs w:val="22"/>
              </w:rPr>
            </w:pPr>
            <w:r w:rsidRPr="005F7FCD">
              <w:rPr>
                <w:color w:val="auto"/>
                <w:sz w:val="22"/>
                <w:szCs w:val="22"/>
              </w:rPr>
              <w:t xml:space="preserve">Update included in every </w:t>
            </w:r>
            <w:r w:rsidR="00EA02CC" w:rsidRPr="005F7FCD">
              <w:rPr>
                <w:color w:val="auto"/>
                <w:sz w:val="22"/>
                <w:szCs w:val="22"/>
              </w:rPr>
              <w:t xml:space="preserve">bi-monthly </w:t>
            </w:r>
            <w:r w:rsidRPr="005F7FCD">
              <w:rPr>
                <w:color w:val="auto"/>
                <w:sz w:val="22"/>
                <w:szCs w:val="22"/>
              </w:rPr>
              <w:t>newsletter</w:t>
            </w:r>
            <w:r w:rsidR="00740E18" w:rsidRPr="005F7FCD">
              <w:rPr>
                <w:color w:val="auto"/>
                <w:sz w:val="22"/>
                <w:szCs w:val="22"/>
              </w:rPr>
              <w:t xml:space="preserve"> </w:t>
            </w:r>
          </w:p>
          <w:p w14:paraId="1CDD6197" w14:textId="63AAC224" w:rsidR="005511B0" w:rsidRPr="005F7FCD" w:rsidRDefault="005511B0">
            <w:pPr>
              <w:rPr>
                <w:color w:val="auto"/>
                <w:sz w:val="22"/>
                <w:szCs w:val="22"/>
              </w:rPr>
            </w:pPr>
            <w:r w:rsidRPr="005F7FCD">
              <w:rPr>
                <w:color w:val="auto"/>
                <w:sz w:val="22"/>
                <w:szCs w:val="22"/>
              </w:rPr>
              <w:t>Agendas and minutes available on the noticeboard and website in accordance with the law</w:t>
            </w:r>
          </w:p>
          <w:p w14:paraId="588B964F" w14:textId="77777777" w:rsidR="00F231CC" w:rsidRPr="005F7FCD" w:rsidRDefault="00740E18">
            <w:pPr>
              <w:rPr>
                <w:color w:val="auto"/>
                <w:sz w:val="22"/>
                <w:szCs w:val="22"/>
              </w:rPr>
            </w:pPr>
            <w:r w:rsidRPr="005F7FCD">
              <w:rPr>
                <w:color w:val="auto"/>
                <w:sz w:val="22"/>
                <w:szCs w:val="22"/>
              </w:rPr>
              <w:t>Timely response to enquiries by parishioners and members of the public etc</w:t>
            </w:r>
          </w:p>
          <w:p w14:paraId="7E124922" w14:textId="57B448D5" w:rsidR="00F231CC" w:rsidRPr="005F7FCD" w:rsidRDefault="00740E18">
            <w:pPr>
              <w:rPr>
                <w:color w:val="auto"/>
                <w:sz w:val="22"/>
                <w:szCs w:val="22"/>
              </w:rPr>
            </w:pPr>
            <w:r w:rsidRPr="005F7FCD">
              <w:rPr>
                <w:color w:val="auto"/>
                <w:sz w:val="22"/>
                <w:szCs w:val="22"/>
              </w:rPr>
              <w:t xml:space="preserve">Timely response and compliance with timetable for responding to statutory consultations </w:t>
            </w:r>
          </w:p>
          <w:p w14:paraId="3A5AE979" w14:textId="0BDB5A67" w:rsidR="00E515A8" w:rsidRPr="005F7FCD" w:rsidRDefault="00E515A8">
            <w:pPr>
              <w:rPr>
                <w:color w:val="auto"/>
                <w:sz w:val="22"/>
                <w:szCs w:val="22"/>
              </w:rPr>
            </w:pPr>
            <w:r w:rsidRPr="005F7FCD">
              <w:rPr>
                <w:color w:val="auto"/>
                <w:sz w:val="22"/>
                <w:szCs w:val="22"/>
              </w:rPr>
              <w:t xml:space="preserve">Policies regularly reviewed and updated where necessary in accordance with latest guidance and best practice. </w:t>
            </w:r>
          </w:p>
          <w:p w14:paraId="1E8CA7E5" w14:textId="77777777" w:rsidR="00F231CC" w:rsidRPr="005F7FCD" w:rsidRDefault="00740E18">
            <w:pPr>
              <w:rPr>
                <w:color w:val="auto"/>
                <w:sz w:val="22"/>
                <w:szCs w:val="22"/>
              </w:rPr>
            </w:pPr>
            <w:r w:rsidRPr="005F7FCD">
              <w:rPr>
                <w:color w:val="auto"/>
                <w:sz w:val="22"/>
                <w:szCs w:val="22"/>
              </w:rPr>
              <w:t>Adoption of formal Complaints Policy and procedures</w:t>
            </w:r>
          </w:p>
          <w:p w14:paraId="1511D07D" w14:textId="77777777" w:rsidR="00F231CC" w:rsidRPr="005F7FCD" w:rsidRDefault="00740E18">
            <w:pPr>
              <w:rPr>
                <w:color w:val="auto"/>
                <w:sz w:val="22"/>
                <w:szCs w:val="22"/>
              </w:rPr>
            </w:pPr>
            <w:r w:rsidRPr="005F7FCD">
              <w:rPr>
                <w:color w:val="auto"/>
                <w:sz w:val="22"/>
                <w:szCs w:val="22"/>
              </w:rPr>
              <w:t>Adoption of Freedom of Information Policy</w:t>
            </w:r>
          </w:p>
        </w:tc>
      </w:tr>
    </w:tbl>
    <w:p w14:paraId="0376E540" w14:textId="77777777" w:rsidR="00F231CC" w:rsidRPr="005F7FCD" w:rsidRDefault="00F231CC">
      <w:pPr>
        <w:rPr>
          <w:color w:val="auto"/>
        </w:rPr>
      </w:pPr>
    </w:p>
    <w:p w14:paraId="03457AC1" w14:textId="77777777" w:rsidR="00F231CC" w:rsidRPr="005F7FCD" w:rsidRDefault="00F231CC">
      <w:pPr>
        <w:rPr>
          <w:color w:val="auto"/>
        </w:rPr>
      </w:pPr>
    </w:p>
    <w:p w14:paraId="1B8301ED" w14:textId="77777777" w:rsidR="00F231CC" w:rsidRPr="005F7FCD" w:rsidRDefault="00740E18">
      <w:pPr>
        <w:numPr>
          <w:ilvl w:val="0"/>
          <w:numId w:val="3"/>
        </w:numPr>
        <w:rPr>
          <w:b/>
          <w:bCs/>
          <w:color w:val="auto"/>
          <w:u w:val="single"/>
        </w:rPr>
      </w:pPr>
      <w:r w:rsidRPr="005F7FCD">
        <w:rPr>
          <w:b/>
          <w:bCs/>
          <w:color w:val="auto"/>
          <w:u w:val="single"/>
        </w:rPr>
        <w:t>Insurance Cover</w:t>
      </w:r>
    </w:p>
    <w:p w14:paraId="0BEDA357" w14:textId="77777777" w:rsidR="00F231CC" w:rsidRPr="005F7FCD" w:rsidRDefault="00F231CC">
      <w:pPr>
        <w:rPr>
          <w:b/>
          <w:bCs/>
          <w:color w:val="auto"/>
          <w:u w:val="single"/>
        </w:rPr>
      </w:pPr>
    </w:p>
    <w:p w14:paraId="369FFA9A" w14:textId="77777777" w:rsidR="00F231CC" w:rsidRPr="005F7FCD" w:rsidRDefault="00740E18">
      <w:pPr>
        <w:numPr>
          <w:ilvl w:val="0"/>
          <w:numId w:val="2"/>
        </w:numPr>
        <w:rPr>
          <w:color w:val="auto"/>
        </w:rPr>
      </w:pPr>
      <w:r w:rsidRPr="005F7FCD">
        <w:rPr>
          <w:color w:val="auto"/>
        </w:rPr>
        <w:t xml:space="preserve">Tangible Assets owned by CPC are recorded, revalued </w:t>
      </w:r>
      <w:proofErr w:type="gramStart"/>
      <w:r w:rsidRPr="005F7FCD">
        <w:rPr>
          <w:color w:val="auto"/>
        </w:rPr>
        <w:t>annually</w:t>
      </w:r>
      <w:proofErr w:type="gramEnd"/>
      <w:r w:rsidRPr="005F7FCD">
        <w:rPr>
          <w:color w:val="auto"/>
        </w:rPr>
        <w:t xml:space="preserve"> and insured.</w:t>
      </w:r>
    </w:p>
    <w:p w14:paraId="325DB00D" w14:textId="5237F62F" w:rsidR="00F231CC" w:rsidRPr="005F7FCD" w:rsidRDefault="00740E18">
      <w:pPr>
        <w:numPr>
          <w:ilvl w:val="0"/>
          <w:numId w:val="2"/>
        </w:numPr>
        <w:rPr>
          <w:color w:val="auto"/>
        </w:rPr>
      </w:pPr>
      <w:r w:rsidRPr="005F7FCD">
        <w:rPr>
          <w:color w:val="auto"/>
        </w:rPr>
        <w:lastRenderedPageBreak/>
        <w:t xml:space="preserve">Public Liability Cover (currently </w:t>
      </w:r>
      <w:r w:rsidR="00255200" w:rsidRPr="005F7FCD">
        <w:rPr>
          <w:color w:val="auto"/>
        </w:rPr>
        <w:t>£1</w:t>
      </w:r>
      <w:r w:rsidR="00F35DF8" w:rsidRPr="005F7FCD">
        <w:rPr>
          <w:color w:val="auto"/>
        </w:rPr>
        <w:t>2</w:t>
      </w:r>
      <w:r w:rsidR="00255200" w:rsidRPr="005F7FCD">
        <w:rPr>
          <w:color w:val="auto"/>
        </w:rPr>
        <w:t>m</w:t>
      </w:r>
      <w:r w:rsidRPr="005F7FCD">
        <w:rPr>
          <w:color w:val="auto"/>
        </w:rPr>
        <w:t xml:space="preserve">) is in place. This covers claims for damage to third-party property; to individuals </w:t>
      </w:r>
      <w:proofErr w:type="gramStart"/>
      <w:r w:rsidRPr="005F7FCD">
        <w:rPr>
          <w:color w:val="auto"/>
        </w:rPr>
        <w:t>as a result of</w:t>
      </w:r>
      <w:proofErr w:type="gramEnd"/>
      <w:r w:rsidRPr="005F7FCD">
        <w:rPr>
          <w:color w:val="auto"/>
        </w:rPr>
        <w:t xml:space="preserve"> services or amenities provided by the Council for the public’s benefit.</w:t>
      </w:r>
    </w:p>
    <w:p w14:paraId="4F37AED9" w14:textId="77777777" w:rsidR="00F231CC" w:rsidRPr="005F7FCD" w:rsidRDefault="00740E18">
      <w:pPr>
        <w:numPr>
          <w:ilvl w:val="0"/>
          <w:numId w:val="2"/>
        </w:numPr>
        <w:rPr>
          <w:color w:val="auto"/>
        </w:rPr>
      </w:pPr>
      <w:r w:rsidRPr="005F7FCD">
        <w:rPr>
          <w:color w:val="auto"/>
        </w:rPr>
        <w:t xml:space="preserve">Loss of revenue for up to 12 months </w:t>
      </w:r>
      <w:proofErr w:type="gramStart"/>
      <w:r w:rsidRPr="005F7FCD">
        <w:rPr>
          <w:color w:val="auto"/>
        </w:rPr>
        <w:t>as a result of</w:t>
      </w:r>
      <w:proofErr w:type="gramEnd"/>
      <w:r w:rsidRPr="005F7FCD">
        <w:rPr>
          <w:color w:val="auto"/>
        </w:rPr>
        <w:t xml:space="preserve"> damage to Tangible Assets.</w:t>
      </w:r>
    </w:p>
    <w:p w14:paraId="263BA9A7" w14:textId="47EC52B9" w:rsidR="00F231CC" w:rsidRPr="005F7FCD" w:rsidRDefault="00740E18">
      <w:pPr>
        <w:numPr>
          <w:ilvl w:val="0"/>
          <w:numId w:val="2"/>
        </w:numPr>
        <w:rPr>
          <w:color w:val="auto"/>
        </w:rPr>
      </w:pPr>
      <w:r w:rsidRPr="005F7FCD">
        <w:rPr>
          <w:color w:val="auto"/>
        </w:rPr>
        <w:t>Employers Liability (currently £10</w:t>
      </w:r>
      <w:r w:rsidR="00F35DF8" w:rsidRPr="005F7FCD">
        <w:rPr>
          <w:color w:val="auto"/>
        </w:rPr>
        <w:t>m</w:t>
      </w:r>
      <w:r w:rsidRPr="005F7FCD">
        <w:rPr>
          <w:color w:val="auto"/>
        </w:rPr>
        <w:t xml:space="preserve">) for any </w:t>
      </w:r>
      <w:proofErr w:type="gramStart"/>
      <w:r w:rsidRPr="005F7FCD">
        <w:rPr>
          <w:color w:val="auto"/>
        </w:rPr>
        <w:t>accident causing</w:t>
      </w:r>
      <w:proofErr w:type="gramEnd"/>
      <w:r w:rsidRPr="005F7FCD">
        <w:rPr>
          <w:color w:val="auto"/>
        </w:rPr>
        <w:t xml:space="preserve"> injury.</w:t>
      </w:r>
    </w:p>
    <w:p w14:paraId="59E837F2" w14:textId="502E6164" w:rsidR="00F231CC" w:rsidRPr="005F7FCD" w:rsidRDefault="00740E18">
      <w:pPr>
        <w:numPr>
          <w:ilvl w:val="0"/>
          <w:numId w:val="2"/>
        </w:numPr>
        <w:rPr>
          <w:color w:val="auto"/>
        </w:rPr>
      </w:pPr>
      <w:r w:rsidRPr="005F7FCD">
        <w:rPr>
          <w:color w:val="auto"/>
        </w:rPr>
        <w:t xml:space="preserve">Officials Indemnity </w:t>
      </w:r>
      <w:r w:rsidR="00184D8F" w:rsidRPr="005F7FCD">
        <w:rPr>
          <w:color w:val="auto"/>
        </w:rPr>
        <w:t>included in Public Liability Cover</w:t>
      </w:r>
      <w:r w:rsidRPr="005F7FCD">
        <w:rPr>
          <w:color w:val="auto"/>
        </w:rPr>
        <w:t xml:space="preserve"> covering accidents or acts of negligence by Council Members.</w:t>
      </w:r>
    </w:p>
    <w:p w14:paraId="3CB7154F" w14:textId="1E5B1F88" w:rsidR="00F231CC" w:rsidRPr="005F7FCD" w:rsidRDefault="00740E18">
      <w:pPr>
        <w:numPr>
          <w:ilvl w:val="0"/>
          <w:numId w:val="2"/>
        </w:numPr>
        <w:rPr>
          <w:color w:val="auto"/>
        </w:rPr>
      </w:pPr>
      <w:r w:rsidRPr="005F7FCD">
        <w:rPr>
          <w:color w:val="auto"/>
        </w:rPr>
        <w:t xml:space="preserve">Libel and Slander cover (currently £250,000) for claims against Council Members and the Parish Clerk in relation to Notices, </w:t>
      </w:r>
      <w:proofErr w:type="gramStart"/>
      <w:r w:rsidRPr="005F7FCD">
        <w:rPr>
          <w:color w:val="auto"/>
        </w:rPr>
        <w:t>Minutes</w:t>
      </w:r>
      <w:proofErr w:type="gramEnd"/>
      <w:r w:rsidRPr="005F7FCD">
        <w:rPr>
          <w:color w:val="auto"/>
        </w:rPr>
        <w:t xml:space="preserve"> and other Publications.</w:t>
      </w:r>
    </w:p>
    <w:p w14:paraId="56B93BBC" w14:textId="28D574F5" w:rsidR="00F231CC" w:rsidRPr="005F7FCD" w:rsidRDefault="00740E18">
      <w:pPr>
        <w:numPr>
          <w:ilvl w:val="0"/>
          <w:numId w:val="2"/>
        </w:numPr>
        <w:rPr>
          <w:color w:val="auto"/>
        </w:rPr>
      </w:pPr>
      <w:r w:rsidRPr="005F7FCD">
        <w:rPr>
          <w:color w:val="auto"/>
        </w:rPr>
        <w:t xml:space="preserve">Fidelity Insurance cover (currently </w:t>
      </w:r>
      <w:r w:rsidR="00F35DF8" w:rsidRPr="005F7FCD">
        <w:rPr>
          <w:color w:val="auto"/>
        </w:rPr>
        <w:t>£250,000</w:t>
      </w:r>
      <w:r w:rsidRPr="005F7FCD">
        <w:rPr>
          <w:color w:val="auto"/>
        </w:rPr>
        <w:t>) to cover Fraud or Dishonesty by Council Employees.</w:t>
      </w:r>
    </w:p>
    <w:p w14:paraId="1B357271" w14:textId="77777777" w:rsidR="00F231CC" w:rsidRPr="005F7FCD" w:rsidRDefault="00740E18">
      <w:pPr>
        <w:numPr>
          <w:ilvl w:val="0"/>
          <w:numId w:val="2"/>
        </w:numPr>
        <w:rPr>
          <w:color w:val="auto"/>
        </w:rPr>
      </w:pPr>
      <w:r w:rsidRPr="005F7FCD">
        <w:rPr>
          <w:color w:val="auto"/>
        </w:rPr>
        <w:t xml:space="preserve">Personal Accident Cover for Council Members, the Parish </w:t>
      </w:r>
      <w:proofErr w:type="gramStart"/>
      <w:r w:rsidRPr="005F7FCD">
        <w:rPr>
          <w:color w:val="auto"/>
        </w:rPr>
        <w:t>Clerk</w:t>
      </w:r>
      <w:proofErr w:type="gramEnd"/>
      <w:r w:rsidRPr="005F7FCD">
        <w:rPr>
          <w:color w:val="auto"/>
        </w:rPr>
        <w:t xml:space="preserve"> and other Employees.</w:t>
      </w:r>
    </w:p>
    <w:p w14:paraId="6C74160A" w14:textId="77777777" w:rsidR="00F231CC" w:rsidRPr="005F7FCD" w:rsidRDefault="00F231CC">
      <w:pPr>
        <w:rPr>
          <w:bCs/>
          <w:color w:val="auto"/>
        </w:rPr>
      </w:pPr>
    </w:p>
    <w:p w14:paraId="3C7E784A" w14:textId="5647FBC2" w:rsidR="00F231CC" w:rsidRPr="005F7FCD" w:rsidRDefault="00740E18">
      <w:pPr>
        <w:rPr>
          <w:b/>
          <w:bCs/>
          <w:color w:val="auto"/>
          <w:sz w:val="32"/>
          <w:u w:val="single"/>
        </w:rPr>
      </w:pPr>
      <w:r w:rsidRPr="005F7FCD">
        <w:rPr>
          <w:b/>
          <w:bCs/>
          <w:color w:val="auto"/>
          <w:sz w:val="32"/>
          <w:u w:val="single"/>
        </w:rPr>
        <w:t>Update history</w:t>
      </w:r>
    </w:p>
    <w:p w14:paraId="6490A8E2" w14:textId="2A4AF943" w:rsidR="00B90598" w:rsidRPr="005F7FCD" w:rsidRDefault="00B90598">
      <w:pPr>
        <w:rPr>
          <w:b/>
          <w:bCs/>
          <w:color w:val="auto"/>
          <w:sz w:val="32"/>
          <w:u w:val="single"/>
        </w:rPr>
      </w:pPr>
    </w:p>
    <w:p w14:paraId="33B8A044" w14:textId="577492FE" w:rsidR="00B90598" w:rsidRPr="005F7FCD" w:rsidRDefault="00B90598">
      <w:pPr>
        <w:rPr>
          <w:color w:val="auto"/>
        </w:rPr>
      </w:pPr>
      <w:r w:rsidRPr="005F7FCD">
        <w:rPr>
          <w:color w:val="auto"/>
        </w:rPr>
        <w:t>August 2021: Update following comments of Internal Auditor and a</w:t>
      </w:r>
      <w:r w:rsidR="002B68B5" w:rsidRPr="005F7FCD">
        <w:rPr>
          <w:color w:val="auto"/>
        </w:rPr>
        <w:t>uthorised</w:t>
      </w:r>
      <w:r w:rsidRPr="005F7FCD">
        <w:rPr>
          <w:color w:val="auto"/>
        </w:rPr>
        <w:t xml:space="preserve"> by CPC on 20072021</w:t>
      </w:r>
    </w:p>
    <w:p w14:paraId="0B5B019F" w14:textId="4CE91423" w:rsidR="00E515A8" w:rsidRPr="005F7FCD" w:rsidRDefault="00B90598">
      <w:pPr>
        <w:rPr>
          <w:color w:val="auto"/>
        </w:rPr>
      </w:pPr>
      <w:r w:rsidRPr="005F7FCD">
        <w:rPr>
          <w:color w:val="auto"/>
        </w:rPr>
        <w:t>O</w:t>
      </w:r>
      <w:r w:rsidR="00393585" w:rsidRPr="005F7FCD">
        <w:rPr>
          <w:color w:val="auto"/>
        </w:rPr>
        <w:t xml:space="preserve">ctober 2020: </w:t>
      </w:r>
      <w:r w:rsidR="00E515A8" w:rsidRPr="005F7FCD">
        <w:rPr>
          <w:color w:val="auto"/>
        </w:rPr>
        <w:t xml:space="preserve">Updated for review at CPC meeting following advice from </w:t>
      </w:r>
      <w:proofErr w:type="spellStart"/>
      <w:r w:rsidR="00E515A8" w:rsidRPr="005F7FCD">
        <w:rPr>
          <w:color w:val="auto"/>
        </w:rPr>
        <w:t>Chalc</w:t>
      </w:r>
      <w:proofErr w:type="spellEnd"/>
    </w:p>
    <w:p w14:paraId="1D06B164" w14:textId="0518AAF0" w:rsidR="00393585" w:rsidRPr="005F7FCD" w:rsidRDefault="00E515A8">
      <w:pPr>
        <w:rPr>
          <w:color w:val="auto"/>
        </w:rPr>
      </w:pPr>
      <w:r w:rsidRPr="005F7FCD">
        <w:rPr>
          <w:color w:val="auto"/>
        </w:rPr>
        <w:t xml:space="preserve">October 2020: </w:t>
      </w:r>
      <w:r w:rsidR="00393585" w:rsidRPr="005F7FCD">
        <w:rPr>
          <w:color w:val="auto"/>
        </w:rPr>
        <w:t>Updated for volunteer activities for review at Finance Committee</w:t>
      </w:r>
    </w:p>
    <w:p w14:paraId="5AD9960F" w14:textId="6C37355A" w:rsidR="00740E18" w:rsidRPr="005F7FCD" w:rsidRDefault="00BA44A6">
      <w:pPr>
        <w:rPr>
          <w:color w:val="auto"/>
        </w:rPr>
      </w:pPr>
      <w:r w:rsidRPr="005F7FCD">
        <w:rPr>
          <w:color w:val="auto"/>
        </w:rPr>
        <w:t>July 2020: reviewed at Finance Committee on 8 July 2020</w:t>
      </w:r>
    </w:p>
    <w:p w14:paraId="49810172" w14:textId="77777777" w:rsidR="00F35DF8" w:rsidRPr="005F7FCD" w:rsidRDefault="00F35DF8">
      <w:pPr>
        <w:rPr>
          <w:color w:val="auto"/>
        </w:rPr>
      </w:pPr>
      <w:r w:rsidRPr="005F7FCD">
        <w:rPr>
          <w:color w:val="auto"/>
        </w:rPr>
        <w:t>July 2019: Updated for latest insurance cover</w:t>
      </w:r>
    </w:p>
    <w:p w14:paraId="685E9BDB" w14:textId="29C6C504" w:rsidR="00740E18" w:rsidRPr="005F7FCD" w:rsidRDefault="00740E18">
      <w:pPr>
        <w:rPr>
          <w:color w:val="auto"/>
        </w:rPr>
      </w:pPr>
      <w:r w:rsidRPr="005F7FCD">
        <w:rPr>
          <w:color w:val="auto"/>
        </w:rPr>
        <w:t>April 201</w:t>
      </w:r>
      <w:r w:rsidR="00435862" w:rsidRPr="005F7FCD">
        <w:rPr>
          <w:color w:val="auto"/>
        </w:rPr>
        <w:t>9</w:t>
      </w:r>
      <w:r w:rsidRPr="005F7FCD">
        <w:rPr>
          <w:color w:val="auto"/>
        </w:rPr>
        <w:t>: Reviewed by Clerk &amp; RFO for approval at May 2019 CPC meeting</w:t>
      </w:r>
    </w:p>
    <w:p w14:paraId="108E1BAB" w14:textId="77777777" w:rsidR="00F231CC" w:rsidRPr="005F7FCD" w:rsidRDefault="00740E18">
      <w:pPr>
        <w:rPr>
          <w:color w:val="auto"/>
        </w:rPr>
      </w:pPr>
      <w:r w:rsidRPr="005F7FCD">
        <w:rPr>
          <w:color w:val="auto"/>
        </w:rPr>
        <w:t>March 2018: Updated to acknowledge separate Clerk &amp; RFO roles</w:t>
      </w:r>
    </w:p>
    <w:p w14:paraId="36C8334F" w14:textId="77777777" w:rsidR="00F231CC" w:rsidRPr="005F7FCD" w:rsidRDefault="00740E18">
      <w:pPr>
        <w:rPr>
          <w:bCs/>
          <w:color w:val="auto"/>
        </w:rPr>
      </w:pPr>
      <w:r w:rsidRPr="005F7FCD">
        <w:rPr>
          <w:bCs/>
          <w:color w:val="auto"/>
        </w:rPr>
        <w:t>May 2015: Reviewed. Changed population figures.</w:t>
      </w:r>
    </w:p>
    <w:p w14:paraId="39651C6A" w14:textId="77777777" w:rsidR="00F231CC" w:rsidRPr="005F7FCD" w:rsidRDefault="00740E18">
      <w:pPr>
        <w:rPr>
          <w:color w:val="auto"/>
        </w:rPr>
      </w:pPr>
      <w:r w:rsidRPr="005F7FCD">
        <w:rPr>
          <w:bCs/>
          <w:color w:val="auto"/>
        </w:rPr>
        <w:t>Updated: June 2014 - Impact and likelihood reviewed</w:t>
      </w:r>
    </w:p>
    <w:sectPr w:rsidR="00F231CC" w:rsidRPr="005F7FCD">
      <w:headerReference w:type="default" r:id="rId8"/>
      <w:pgSz w:w="16838" w:h="11906" w:orient="landscape"/>
      <w:pgMar w:top="864" w:right="720" w:bottom="864" w:left="720" w:header="720" w:footer="0" w:gutter="0"/>
      <w:cols w:space="720"/>
      <w:formProt w:val="0"/>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F8E54" w14:textId="77777777" w:rsidR="00C55260" w:rsidRDefault="00C55260">
      <w:r>
        <w:separator/>
      </w:r>
    </w:p>
  </w:endnote>
  <w:endnote w:type="continuationSeparator" w:id="0">
    <w:p w14:paraId="13356154" w14:textId="77777777" w:rsidR="00C55260" w:rsidRDefault="00C55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01E1F" w14:textId="77777777" w:rsidR="00C55260" w:rsidRDefault="00C55260">
      <w:r>
        <w:separator/>
      </w:r>
    </w:p>
  </w:footnote>
  <w:footnote w:type="continuationSeparator" w:id="0">
    <w:p w14:paraId="06EAB7F5" w14:textId="77777777" w:rsidR="00C55260" w:rsidRDefault="00C55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E27FD" w14:textId="77777777" w:rsidR="00F231CC" w:rsidRDefault="00740E18">
    <w:pPr>
      <w:pStyle w:val="Header"/>
      <w:tabs>
        <w:tab w:val="left" w:pos="7065"/>
        <w:tab w:val="right" w:pos="15398"/>
      </w:tabs>
      <w:jc w:val="right"/>
    </w:pPr>
    <w:r>
      <w:t xml:space="preserve">    page </w:t>
    </w:r>
    <w:r>
      <w:fldChar w:fldCharType="begin"/>
    </w:r>
    <w:r>
      <w:instrText>PAGE</w:instrText>
    </w:r>
    <w:r>
      <w:fldChar w:fldCharType="separate"/>
    </w:r>
    <w:r>
      <w:t>10</w:t>
    </w:r>
    <w:r>
      <w:fldChar w:fldCharType="end"/>
    </w:r>
    <w:r>
      <w:t xml:space="preserve"> of </w:t>
    </w:r>
    <w:r>
      <w:fldChar w:fldCharType="begin"/>
    </w:r>
    <w:r>
      <w:instrText>NUMPAGES</w:instrText>
    </w:r>
    <w:r>
      <w:fldChar w:fldCharType="separate"/>
    </w:r>
    <w:r>
      <w:t>10</w:t>
    </w:r>
    <w:r>
      <w:fldChar w:fldCharType="end"/>
    </w:r>
  </w:p>
  <w:p w14:paraId="31F0E1B6" w14:textId="77777777" w:rsidR="00F231CC" w:rsidRDefault="00F23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A3A8C"/>
    <w:multiLevelType w:val="multilevel"/>
    <w:tmpl w:val="8DAC8B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50D09AE"/>
    <w:multiLevelType w:val="multilevel"/>
    <w:tmpl w:val="10AE538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F200D1C"/>
    <w:multiLevelType w:val="multilevel"/>
    <w:tmpl w:val="1CC4E70E"/>
    <w:lvl w:ilvl="0">
      <w:start w:val="1"/>
      <w:numFmt w:val="decimal"/>
      <w:lvlText w:val="%1."/>
      <w:lvlJc w:val="left"/>
      <w:pPr>
        <w:ind w:left="720" w:hanging="360"/>
      </w:pPr>
      <w:rPr>
        <w:b/>
        <w:sz w:val="22"/>
        <w:u w:val="singl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CC"/>
    <w:rsid w:val="00051F10"/>
    <w:rsid w:val="0006513C"/>
    <w:rsid w:val="000A3F89"/>
    <w:rsid w:val="000F59A7"/>
    <w:rsid w:val="00184D8F"/>
    <w:rsid w:val="001871EB"/>
    <w:rsid w:val="00202C62"/>
    <w:rsid w:val="00255200"/>
    <w:rsid w:val="002B68B5"/>
    <w:rsid w:val="002E6A7B"/>
    <w:rsid w:val="00303872"/>
    <w:rsid w:val="00355EC4"/>
    <w:rsid w:val="00393585"/>
    <w:rsid w:val="004244BA"/>
    <w:rsid w:val="00435862"/>
    <w:rsid w:val="004A2D9C"/>
    <w:rsid w:val="004B1AE6"/>
    <w:rsid w:val="004E1AC1"/>
    <w:rsid w:val="00537F24"/>
    <w:rsid w:val="005447BE"/>
    <w:rsid w:val="005511B0"/>
    <w:rsid w:val="005F7FCD"/>
    <w:rsid w:val="0062051B"/>
    <w:rsid w:val="00627A33"/>
    <w:rsid w:val="007068B2"/>
    <w:rsid w:val="00740E18"/>
    <w:rsid w:val="00783CDF"/>
    <w:rsid w:val="00790E5B"/>
    <w:rsid w:val="007A0B2A"/>
    <w:rsid w:val="007D4BE2"/>
    <w:rsid w:val="00806396"/>
    <w:rsid w:val="00820049"/>
    <w:rsid w:val="00894A46"/>
    <w:rsid w:val="008C0756"/>
    <w:rsid w:val="008F1BC2"/>
    <w:rsid w:val="008F77FF"/>
    <w:rsid w:val="00930E54"/>
    <w:rsid w:val="009830D7"/>
    <w:rsid w:val="00A54C81"/>
    <w:rsid w:val="00A564CD"/>
    <w:rsid w:val="00B126DE"/>
    <w:rsid w:val="00B3469A"/>
    <w:rsid w:val="00B87216"/>
    <w:rsid w:val="00B90598"/>
    <w:rsid w:val="00BA44A6"/>
    <w:rsid w:val="00C55260"/>
    <w:rsid w:val="00C56F57"/>
    <w:rsid w:val="00C62066"/>
    <w:rsid w:val="00C81857"/>
    <w:rsid w:val="00CC51BB"/>
    <w:rsid w:val="00CD3D6B"/>
    <w:rsid w:val="00D00593"/>
    <w:rsid w:val="00D07C97"/>
    <w:rsid w:val="00D373FC"/>
    <w:rsid w:val="00DC7262"/>
    <w:rsid w:val="00E50F00"/>
    <w:rsid w:val="00E515A8"/>
    <w:rsid w:val="00E95C9B"/>
    <w:rsid w:val="00EA02CC"/>
    <w:rsid w:val="00EB29FD"/>
    <w:rsid w:val="00F0191B"/>
    <w:rsid w:val="00F231CC"/>
    <w:rsid w:val="00F27FD1"/>
    <w:rsid w:val="00F35DF8"/>
    <w:rsid w:val="00F661EC"/>
    <w:rsid w:val="00F9585F"/>
    <w:rsid w:val="00FB7B49"/>
    <w:rsid w:val="00FC2CB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8F315"/>
  <w15:docId w15:val="{DDCDBCE6-14AC-4FC2-BCFA-FE3218AC7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Arial"/>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Book Antiqua" w:eastAsia="Times New Roman" w:hAnsi="Book Antiqua" w:cs="Book Antiqua"/>
      <w:color w:val="00000A"/>
      <w:sz w:val="24"/>
      <w:szCs w:val="20"/>
      <w:lang w:bidi="ar-SA"/>
    </w:rPr>
  </w:style>
  <w:style w:type="paragraph" w:styleId="Heading1">
    <w:name w:val="heading 1"/>
    <w:basedOn w:val="Normal"/>
    <w:next w:val="Normal"/>
    <w:uiPriority w:val="9"/>
    <w:qFormat/>
    <w:pPr>
      <w:keepNext/>
      <w:numPr>
        <w:numId w:val="1"/>
      </w:numPr>
      <w:spacing w:before="240" w:after="60"/>
      <w:outlineLvl w:val="0"/>
    </w:pPr>
    <w:rPr>
      <w:b/>
      <w:kern w:val="2"/>
      <w:sz w:val="28"/>
    </w:rPr>
  </w:style>
  <w:style w:type="paragraph" w:styleId="Heading2">
    <w:name w:val="heading 2"/>
    <w:basedOn w:val="Normal"/>
    <w:next w:val="Normal"/>
    <w:uiPriority w:val="9"/>
    <w:semiHidden/>
    <w:unhideWhenUsed/>
    <w:qFormat/>
    <w:pPr>
      <w:keepNext/>
      <w:numPr>
        <w:ilvl w:val="1"/>
        <w:numId w:val="1"/>
      </w:numPr>
      <w:spacing w:before="240" w:after="60"/>
      <w:outlineLvl w:val="1"/>
    </w:pPr>
    <w:rPr>
      <w:b/>
      <w:i/>
    </w:rPr>
  </w:style>
  <w:style w:type="paragraph" w:styleId="Heading3">
    <w:name w:val="heading 3"/>
    <w:basedOn w:val="Normal"/>
    <w:next w:val="Normal"/>
    <w:uiPriority w:val="9"/>
    <w:semiHidden/>
    <w:unhideWhenUsed/>
    <w:qFormat/>
    <w:pPr>
      <w:keepNext/>
      <w:numPr>
        <w:ilvl w:val="2"/>
        <w:numId w:val="1"/>
      </w:numPr>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b/>
      <w:u w:val="singl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HeaderChar">
    <w:name w:val="Header Char"/>
    <w:qFormat/>
    <w:rPr>
      <w:rFonts w:ascii="Book Antiqua" w:hAnsi="Book Antiqua" w:cs="Book Antiqua"/>
      <w:sz w:val="24"/>
    </w:rPr>
  </w:style>
  <w:style w:type="character" w:customStyle="1" w:styleId="FooterChar">
    <w:name w:val="Footer Char"/>
    <w:qFormat/>
    <w:rPr>
      <w:rFonts w:ascii="Book Antiqua" w:hAnsi="Book Antiqua" w:cs="Book Antiqua"/>
      <w:sz w:val="24"/>
    </w:rPr>
  </w:style>
  <w:style w:type="character" w:customStyle="1" w:styleId="BalloonTextChar">
    <w:name w:val="Balloon Text Char"/>
    <w:qFormat/>
    <w:rPr>
      <w:rFonts w:ascii="Tahoma" w:hAnsi="Tahoma" w:cs="Tahoma"/>
      <w:sz w:val="16"/>
      <w:szCs w:val="16"/>
    </w:rPr>
  </w:style>
  <w:style w:type="character" w:customStyle="1" w:styleId="ListLabel1">
    <w:name w:val="ListLabel 1"/>
    <w:qFormat/>
    <w:rPr>
      <w:b/>
      <w:sz w:val="22"/>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qFormat/>
    <w:rPr>
      <w:rFonts w:ascii="Tahoma" w:hAnsi="Tahoma" w:cs="Tahoma"/>
      <w:sz w:val="16"/>
      <w:szCs w:val="16"/>
    </w:rPr>
  </w:style>
  <w:style w:type="paragraph" w:styleId="Revision">
    <w:name w:val="Revision"/>
    <w:qFormat/>
    <w:rPr>
      <w:rFonts w:ascii="Book Antiqua" w:eastAsia="Times New Roman" w:hAnsi="Book Antiqua" w:cs="Book Antiqua"/>
      <w:color w:val="00000A"/>
      <w:sz w:val="24"/>
      <w:szCs w:val="20"/>
      <w:lang w:bidi="ar-S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292B6-FEB1-426B-BAA2-FBB77F52A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2060</Words>
  <Characters>11742</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dc:creator>
  <dc:description/>
  <cp:lastModifiedBy>Clerk</cp:lastModifiedBy>
  <cp:revision>2</cp:revision>
  <cp:lastPrinted>2021-04-27T17:57:00Z</cp:lastPrinted>
  <dcterms:created xsi:type="dcterms:W3CDTF">2022-03-06T10:27:00Z</dcterms:created>
  <dcterms:modified xsi:type="dcterms:W3CDTF">2022-03-06T10:27:00Z</dcterms:modified>
  <dc:language>en-GB</dc:language>
</cp:coreProperties>
</file>